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279" w:rsidRPr="00FE3513" w:rsidRDefault="00370126" w:rsidP="00B35A21">
      <w:pPr>
        <w:jc w:val="both"/>
        <w:rPr>
          <w:b/>
          <w:u w:val="single"/>
        </w:rPr>
      </w:pPr>
      <w:r w:rsidRPr="00FE3513">
        <w:rPr>
          <w:b/>
          <w:u w:val="single"/>
        </w:rPr>
        <w:t xml:space="preserve">Algemene voorwaarden recreatie </w:t>
      </w:r>
      <w:r w:rsidR="00DB0D43">
        <w:rPr>
          <w:b/>
          <w:u w:val="single"/>
        </w:rPr>
        <w:t>Anegang Boutique Hotel en Appartement</w:t>
      </w:r>
      <w:bookmarkStart w:id="0" w:name="_GoBack"/>
      <w:bookmarkEnd w:id="0"/>
    </w:p>
    <w:p w:rsidR="00FB750D" w:rsidRDefault="00FB750D" w:rsidP="00B35A21">
      <w:pPr>
        <w:jc w:val="both"/>
        <w:rPr>
          <w:b/>
        </w:rPr>
      </w:pPr>
    </w:p>
    <w:p w:rsidR="00FB750D" w:rsidRDefault="00FB750D" w:rsidP="00B35A21">
      <w:pPr>
        <w:jc w:val="both"/>
      </w:pPr>
    </w:p>
    <w:p w:rsidR="008368C2" w:rsidRDefault="0088232F" w:rsidP="00B35A21">
      <w:pPr>
        <w:jc w:val="both"/>
        <w:rPr>
          <w:b/>
        </w:rPr>
      </w:pPr>
      <w:r>
        <w:rPr>
          <w:b/>
        </w:rPr>
        <w:t xml:space="preserve">Artikel 1: </w:t>
      </w:r>
      <w:r>
        <w:rPr>
          <w:b/>
        </w:rPr>
        <w:tab/>
      </w:r>
      <w:r w:rsidR="008368C2">
        <w:rPr>
          <w:b/>
        </w:rPr>
        <w:t xml:space="preserve">Definities </w:t>
      </w:r>
    </w:p>
    <w:p w:rsidR="008368C2" w:rsidRDefault="008368C2" w:rsidP="00B35A21">
      <w:pPr>
        <w:jc w:val="both"/>
        <w:rPr>
          <w:b/>
        </w:rPr>
      </w:pPr>
    </w:p>
    <w:p w:rsidR="008368C2" w:rsidRDefault="009A0B6B" w:rsidP="00B35A21">
      <w:pPr>
        <w:jc w:val="both"/>
        <w:rPr>
          <w:color w:val="FF0000"/>
        </w:rPr>
      </w:pPr>
      <w:r w:rsidRPr="00BE1890">
        <w:t>Verhuurder:</w:t>
      </w:r>
      <w:r>
        <w:t xml:space="preserve"> </w:t>
      </w:r>
      <w:r w:rsidR="00D57357">
        <w:t>Anegang Boutique Hotel</w:t>
      </w:r>
      <w:r w:rsidR="00E9639A">
        <w:t>, gevestigd te Haarlem</w:t>
      </w:r>
      <w:r w:rsidR="00BE1890">
        <w:t xml:space="preserve">, kantoorhoudende te (1947 HK) Beverwijk aan de </w:t>
      </w:r>
      <w:proofErr w:type="spellStart"/>
      <w:r w:rsidR="00BE1890">
        <w:t>Beijneslaan</w:t>
      </w:r>
      <w:proofErr w:type="spellEnd"/>
      <w:r w:rsidR="00BE1890">
        <w:t xml:space="preserve"> 169 A, ingeschreven in de Kamer van Koophandel onder nummer </w:t>
      </w:r>
      <w:r w:rsidR="008D0D5A" w:rsidRPr="008D0D5A">
        <w:t>68956991</w:t>
      </w:r>
      <w:r w:rsidR="00BE1890">
        <w:t xml:space="preserve">, dan </w:t>
      </w:r>
      <w:r w:rsidR="007E0A33">
        <w:t xml:space="preserve">wel vennootschappen die behoren tot de </w:t>
      </w:r>
      <w:r w:rsidR="0065127E">
        <w:t>vennootschapsgroep</w:t>
      </w:r>
      <w:r w:rsidR="007E0A33">
        <w:t xml:space="preserve"> waartoe </w:t>
      </w:r>
      <w:r w:rsidR="001F446D">
        <w:t>Dreefzicht ‘t Woud</w:t>
      </w:r>
      <w:r w:rsidR="00BE1890">
        <w:t xml:space="preserve"> </w:t>
      </w:r>
      <w:r w:rsidR="007E0A33">
        <w:t xml:space="preserve">behoort, dan wel een aan </w:t>
      </w:r>
      <w:r w:rsidR="001F446D">
        <w:t>Dreefzicht ‘t woud</w:t>
      </w:r>
      <w:r w:rsidR="007E0A33">
        <w:t xml:space="preserve"> </w:t>
      </w:r>
      <w:r w:rsidR="00BE1890">
        <w:t xml:space="preserve">gelieerde onderneming. </w:t>
      </w:r>
    </w:p>
    <w:p w:rsidR="001F446D" w:rsidRPr="00A004B3" w:rsidRDefault="001F446D" w:rsidP="00B35A21">
      <w:pPr>
        <w:jc w:val="both"/>
        <w:rPr>
          <w:color w:val="7030A0"/>
        </w:rPr>
      </w:pPr>
    </w:p>
    <w:p w:rsidR="00BE1890" w:rsidRDefault="00BE1890" w:rsidP="00B35A21">
      <w:pPr>
        <w:jc w:val="both"/>
      </w:pPr>
    </w:p>
    <w:p w:rsidR="009A0B6B" w:rsidRDefault="009A0B6B" w:rsidP="00B35A21">
      <w:pPr>
        <w:jc w:val="both"/>
      </w:pPr>
      <w:r w:rsidRPr="00BE1890">
        <w:t>Huurder</w:t>
      </w:r>
      <w:r w:rsidR="00923C0E">
        <w:t>(s)</w:t>
      </w:r>
      <w:r>
        <w:t>:</w:t>
      </w:r>
      <w:r w:rsidR="00BE1890">
        <w:t xml:space="preserve"> de persoon</w:t>
      </w:r>
      <w:r w:rsidR="007E0A33">
        <w:t xml:space="preserve"> (of de personen) </w:t>
      </w:r>
      <w:r w:rsidR="00BE1890">
        <w:t>die met Verhuurder een overeenkomst sluit</w:t>
      </w:r>
      <w:r w:rsidR="007E0A33">
        <w:t>(en)</w:t>
      </w:r>
      <w:r w:rsidR="00BE1890">
        <w:t xml:space="preserve"> met betrekking tot de huur/het gebruik van een accommodatie en/o</w:t>
      </w:r>
      <w:r w:rsidR="002863ED">
        <w:t>f overige faciliteiten, alsmede de Gebruiker</w:t>
      </w:r>
      <w:r w:rsidR="0069133C">
        <w:t>(s)</w:t>
      </w:r>
      <w:r w:rsidR="002863ED">
        <w:t>.</w:t>
      </w:r>
    </w:p>
    <w:p w:rsidR="00BE1890" w:rsidRDefault="00BE1890" w:rsidP="00B35A21">
      <w:pPr>
        <w:jc w:val="both"/>
      </w:pPr>
    </w:p>
    <w:p w:rsidR="0069133C" w:rsidRDefault="00BE1890" w:rsidP="00B35A21">
      <w:pPr>
        <w:jc w:val="both"/>
      </w:pPr>
      <w:r w:rsidRPr="0088232F">
        <w:t>Gebruiker</w:t>
      </w:r>
      <w:r w:rsidR="00923C0E">
        <w:t>(s)</w:t>
      </w:r>
      <w:r w:rsidRPr="0088232F">
        <w:t xml:space="preserve">: </w:t>
      </w:r>
      <w:r>
        <w:t>de door Huurder opgegev</w:t>
      </w:r>
      <w:r w:rsidR="007E0A33">
        <w:t>en personen die gebruik zullen</w:t>
      </w:r>
      <w:r>
        <w:t xml:space="preserve"> maken van de door Huurder gehuurde accommod</w:t>
      </w:r>
      <w:r w:rsidR="0069133C">
        <w:t xml:space="preserve">atie en/of andere faciliteiten, alsmede </w:t>
      </w:r>
      <w:r w:rsidR="00A22F08">
        <w:t xml:space="preserve">de personen die met toestemming of door toedoen van de Huurder gebruik maken of toegelaten zijn tot de accommodatie en/of overige faciliteiten. </w:t>
      </w:r>
    </w:p>
    <w:p w:rsidR="009602DA" w:rsidRDefault="009602DA" w:rsidP="00B35A21">
      <w:pPr>
        <w:jc w:val="both"/>
      </w:pPr>
    </w:p>
    <w:p w:rsidR="009602DA" w:rsidRDefault="009602DA" w:rsidP="00B35A21">
      <w:pPr>
        <w:jc w:val="both"/>
      </w:pPr>
      <w:r w:rsidRPr="009602DA">
        <w:t xml:space="preserve">Jongerengroep: een groep personen </w:t>
      </w:r>
      <w:r>
        <w:t xml:space="preserve">waarvan het merendeel </w:t>
      </w:r>
      <w:r w:rsidRPr="009602DA">
        <w:t>de leeftijd van 21 jaar nog niet hebben bereikt</w:t>
      </w:r>
      <w:r w:rsidR="00923C0E">
        <w:t>, niet zijnde een gezin.</w:t>
      </w:r>
    </w:p>
    <w:p w:rsidR="00923C0E" w:rsidRDefault="00923C0E" w:rsidP="00B35A21">
      <w:pPr>
        <w:jc w:val="both"/>
      </w:pPr>
    </w:p>
    <w:p w:rsidR="00923C0E" w:rsidRPr="00BE1890" w:rsidRDefault="00923C0E" w:rsidP="00B35A21">
      <w:pPr>
        <w:jc w:val="both"/>
      </w:pPr>
      <w:r>
        <w:t>Reservering: een verzoek om te komen tot het door Verhuurder ter beschikking stellen van een accommodatie en/of overige faciliteit.</w:t>
      </w:r>
    </w:p>
    <w:p w:rsidR="009A0B6B" w:rsidRPr="009A0B6B" w:rsidRDefault="009A0B6B" w:rsidP="00B35A21">
      <w:pPr>
        <w:jc w:val="both"/>
      </w:pPr>
    </w:p>
    <w:p w:rsidR="00EE2CDF" w:rsidRPr="00EE2CDF" w:rsidRDefault="0088232F" w:rsidP="00B35A21">
      <w:pPr>
        <w:jc w:val="both"/>
        <w:rPr>
          <w:b/>
        </w:rPr>
      </w:pPr>
      <w:r>
        <w:rPr>
          <w:b/>
        </w:rPr>
        <w:t xml:space="preserve">Artikel 2: </w:t>
      </w:r>
      <w:r>
        <w:rPr>
          <w:b/>
        </w:rPr>
        <w:tab/>
      </w:r>
      <w:r w:rsidR="00EE2CDF" w:rsidRPr="00EE2CDF">
        <w:rPr>
          <w:b/>
        </w:rPr>
        <w:t xml:space="preserve">Toepasselijkheid </w:t>
      </w:r>
    </w:p>
    <w:p w:rsidR="00EE2CDF" w:rsidRDefault="00EE2CDF" w:rsidP="00B35A21">
      <w:pPr>
        <w:jc w:val="both"/>
      </w:pPr>
    </w:p>
    <w:p w:rsidR="00EE2CDF" w:rsidRDefault="004A2E1B" w:rsidP="00B35A21">
      <w:pPr>
        <w:jc w:val="both"/>
      </w:pPr>
      <w:r>
        <w:t>Deze algemene voorwaarden zijn van toepassing op alle aanbiedingen</w:t>
      </w:r>
      <w:r w:rsidR="00625119">
        <w:t xml:space="preserve"> en offertes van</w:t>
      </w:r>
      <w:r w:rsidR="00923C0E">
        <w:t xml:space="preserve"> Ver</w:t>
      </w:r>
      <w:r w:rsidR="00486FC9">
        <w:t>h</w:t>
      </w:r>
      <w:r w:rsidR="00923C0E">
        <w:t xml:space="preserve">uurder en zijn van toepassing op alle reserveringen bij Verhuurder en </w:t>
      </w:r>
      <w:r w:rsidR="00625119">
        <w:t xml:space="preserve">overeenkomsten </w:t>
      </w:r>
      <w:r w:rsidR="00923C0E">
        <w:t>die gesloten zijn tussen Verhuurder en Huurder.</w:t>
      </w:r>
    </w:p>
    <w:p w:rsidR="0072476F" w:rsidRDefault="0072476F" w:rsidP="00B35A21">
      <w:pPr>
        <w:jc w:val="both"/>
      </w:pPr>
    </w:p>
    <w:p w:rsidR="0072476F" w:rsidRDefault="0072476F" w:rsidP="00B35A21">
      <w:pPr>
        <w:jc w:val="both"/>
      </w:pPr>
      <w:r>
        <w:t xml:space="preserve">Gebruikers zijn gebonden aan deze algemene voorwaarden </w:t>
      </w:r>
      <w:r w:rsidR="004D7276">
        <w:t>en eventuele andere opgestelde reglementen van Verhuurder voor de gehuurde accommodatie.</w:t>
      </w:r>
    </w:p>
    <w:p w:rsidR="00EE2CDF" w:rsidRDefault="00EE2CDF" w:rsidP="00B35A21">
      <w:pPr>
        <w:jc w:val="both"/>
      </w:pPr>
    </w:p>
    <w:p w:rsidR="00EE2CDF" w:rsidRPr="00EE2CDF" w:rsidRDefault="000C081B" w:rsidP="00B35A21">
      <w:pPr>
        <w:jc w:val="both"/>
        <w:rPr>
          <w:b/>
        </w:rPr>
      </w:pPr>
      <w:r>
        <w:rPr>
          <w:b/>
        </w:rPr>
        <w:t xml:space="preserve">Artikel 3: </w:t>
      </w:r>
      <w:r>
        <w:rPr>
          <w:b/>
        </w:rPr>
        <w:tab/>
        <w:t xml:space="preserve">Reservering en </w:t>
      </w:r>
      <w:r w:rsidR="0088232F">
        <w:rPr>
          <w:b/>
        </w:rPr>
        <w:t>Overeenkomst</w:t>
      </w:r>
    </w:p>
    <w:p w:rsidR="0088232F" w:rsidRDefault="0088232F" w:rsidP="00B35A21">
      <w:pPr>
        <w:jc w:val="both"/>
      </w:pPr>
    </w:p>
    <w:p w:rsidR="00792FEB" w:rsidRDefault="00792FEB" w:rsidP="00B35A21">
      <w:pPr>
        <w:jc w:val="both"/>
      </w:pPr>
      <w:r>
        <w:t>Huurder kan via de website van Verhuurder dan wel via een boeking</w:t>
      </w:r>
      <w:r w:rsidR="00B83A38">
        <w:t xml:space="preserve">splatform een </w:t>
      </w:r>
      <w:r w:rsidR="00923C0E">
        <w:t>R</w:t>
      </w:r>
      <w:r w:rsidR="00B83A38">
        <w:t xml:space="preserve">eservering maken. </w:t>
      </w:r>
    </w:p>
    <w:p w:rsidR="008C5B2C" w:rsidRDefault="008C5B2C" w:rsidP="00B35A21">
      <w:pPr>
        <w:jc w:val="both"/>
      </w:pPr>
      <w:r>
        <w:t xml:space="preserve">Huurder dient bij </w:t>
      </w:r>
      <w:r w:rsidR="00867345">
        <w:t>het maken van de</w:t>
      </w:r>
      <w:r w:rsidR="00923C0E">
        <w:t xml:space="preserve"> R</w:t>
      </w:r>
      <w:r>
        <w:t xml:space="preserve">eservering alle verzochte gegevens volledig en juist op te geven. </w:t>
      </w:r>
    </w:p>
    <w:p w:rsidR="009876CA" w:rsidRDefault="009876CA" w:rsidP="00B35A21">
      <w:pPr>
        <w:jc w:val="both"/>
      </w:pPr>
    </w:p>
    <w:p w:rsidR="009876CA" w:rsidRPr="00A004B3" w:rsidRDefault="00415230" w:rsidP="00B35A21">
      <w:pPr>
        <w:jc w:val="both"/>
        <w:rPr>
          <w:color w:val="7030A0"/>
        </w:rPr>
      </w:pPr>
      <w:r>
        <w:t xml:space="preserve">Reserveringen kunnen uitsluitend worden gemaakt door personen die </w:t>
      </w:r>
      <w:r w:rsidR="009602DA">
        <w:t>21</w:t>
      </w:r>
      <w:r w:rsidR="009876CA">
        <w:t xml:space="preserve"> jaar of ouder zijn.</w:t>
      </w:r>
      <w:r w:rsidR="009876CA" w:rsidRPr="005354B4">
        <w:rPr>
          <w:color w:val="FF0000"/>
        </w:rPr>
        <w:t xml:space="preserve"> </w:t>
      </w:r>
    </w:p>
    <w:p w:rsidR="00923C0E" w:rsidRDefault="00923C0E" w:rsidP="00B35A21">
      <w:pPr>
        <w:jc w:val="both"/>
      </w:pPr>
    </w:p>
    <w:p w:rsidR="009602DA" w:rsidRDefault="009602DA" w:rsidP="00B35A21">
      <w:pPr>
        <w:jc w:val="both"/>
      </w:pPr>
      <w:r>
        <w:t xml:space="preserve">Bij de </w:t>
      </w:r>
      <w:r w:rsidR="00923C0E">
        <w:t>R</w:t>
      </w:r>
      <w:r>
        <w:t xml:space="preserve">eservering ten behoeve van een Jongerengroep dient bij de reservering te worden gemeld dat sprake is van een Jongerengroep. </w:t>
      </w:r>
    </w:p>
    <w:p w:rsidR="00923C0E" w:rsidRDefault="00923C0E" w:rsidP="00B35A21">
      <w:pPr>
        <w:jc w:val="both"/>
      </w:pPr>
      <w:r>
        <w:lastRenderedPageBreak/>
        <w:t>Indien sprake is van een Jongerengroep die niet heeft gemeld aan Verhuurder dat sprake is van een Jongerengroep, is Verhuurder bevoegd de Overeenkomst te ontbinden.</w:t>
      </w:r>
    </w:p>
    <w:p w:rsidR="009876CA" w:rsidRDefault="009876CA" w:rsidP="00B35A21">
      <w:pPr>
        <w:jc w:val="both"/>
      </w:pPr>
    </w:p>
    <w:p w:rsidR="009876CA" w:rsidRPr="009A0B6B" w:rsidRDefault="009876CA" w:rsidP="00B35A21">
      <w:pPr>
        <w:jc w:val="both"/>
      </w:pPr>
      <w:r>
        <w:t xml:space="preserve">Verhuurder is bevoegd om zonder opgave van redenen een </w:t>
      </w:r>
      <w:r w:rsidR="00923C0E">
        <w:t>R</w:t>
      </w:r>
      <w:r>
        <w:t xml:space="preserve">eservering te weigeren dan wel voorwaarden aan de reservering te stellen (bijvoorbeeld in geval van </w:t>
      </w:r>
      <w:r w:rsidR="009602DA">
        <w:t>J</w:t>
      </w:r>
      <w:r w:rsidR="005B135B">
        <w:t>ongeren</w:t>
      </w:r>
      <w:r>
        <w:t xml:space="preserve">groepen). </w:t>
      </w:r>
    </w:p>
    <w:p w:rsidR="00792FEB" w:rsidRDefault="00792FEB" w:rsidP="00B35A21">
      <w:pPr>
        <w:jc w:val="both"/>
      </w:pPr>
    </w:p>
    <w:p w:rsidR="00792FEB" w:rsidRDefault="0088232F" w:rsidP="00B35A21">
      <w:pPr>
        <w:jc w:val="both"/>
      </w:pPr>
      <w:r>
        <w:t>Tussen Verhuurder en Huurder komt een overeenkomst tot stand op het moment dat Verhuurder de reservering aan Huurder heeft bevestigd</w:t>
      </w:r>
      <w:r w:rsidR="00792FEB">
        <w:t>, conform de reserveringsbevestiging van Verhuurder</w:t>
      </w:r>
      <w:r>
        <w:t xml:space="preserve"> (“de Overeenkomst”).</w:t>
      </w:r>
      <w:r w:rsidR="00792FEB">
        <w:t xml:space="preserve"> </w:t>
      </w:r>
    </w:p>
    <w:p w:rsidR="00792FEB" w:rsidRDefault="00792FEB" w:rsidP="00B35A21">
      <w:pPr>
        <w:jc w:val="both"/>
      </w:pPr>
      <w:r>
        <w:t>De Overeenkomst betreft de huur van (een) accommodatie(s) en/of andere faciliteiten voor recreatief gebruik dat naar zijn aard van korte duur is</w:t>
      </w:r>
      <w:r w:rsidR="0072476F">
        <w:t xml:space="preserve"> en eindigt van rechtswege na het verstrijken van de overeengekomen periode (behoudens voor zover de bepalingen geacht worden te gelden na het verstrijken van de overeengekomen periode)</w:t>
      </w:r>
      <w:r>
        <w:t xml:space="preserve">. </w:t>
      </w:r>
    </w:p>
    <w:p w:rsidR="0088232F" w:rsidRDefault="0088232F" w:rsidP="00B35A21">
      <w:pPr>
        <w:jc w:val="both"/>
      </w:pPr>
    </w:p>
    <w:p w:rsidR="0088232F" w:rsidRDefault="0088232F" w:rsidP="00B35A21">
      <w:pPr>
        <w:jc w:val="both"/>
      </w:pPr>
      <w:r>
        <w:t xml:space="preserve">Op de Overeenkomst zijn deze algemene voorwaarden, alsmede de specifieke reserveringsvoorwaarden voor de betreffende accommodatie (“de Reserveringsvoorwaarden”) van toepassing . </w:t>
      </w:r>
    </w:p>
    <w:p w:rsidR="0088232F" w:rsidRDefault="0088232F" w:rsidP="00B35A21">
      <w:pPr>
        <w:jc w:val="both"/>
      </w:pPr>
      <w:r>
        <w:t xml:space="preserve">Indien Huurder een </w:t>
      </w:r>
      <w:r w:rsidR="00923C0E">
        <w:t>R</w:t>
      </w:r>
      <w:r>
        <w:t>eservering maakt via een boekingsplatform (bijvoorbeeld Booking.com), dan kunnen ook de algemene voorwaarden van dit boeki</w:t>
      </w:r>
      <w:r w:rsidR="00923C0E">
        <w:t>ngsplatform van toepassing zijn en geldt dat eveneens deze algemene voorwaarden van toepassing zijn.</w:t>
      </w:r>
    </w:p>
    <w:p w:rsidR="00792FEB" w:rsidRDefault="00792FEB" w:rsidP="00B35A21">
      <w:pPr>
        <w:jc w:val="both"/>
      </w:pPr>
    </w:p>
    <w:p w:rsidR="00792FEB" w:rsidRDefault="00792FEB" w:rsidP="00B35A21">
      <w:pPr>
        <w:jc w:val="both"/>
      </w:pPr>
      <w:r>
        <w:t xml:space="preserve">Huurder dient de reserveringsbevestiging </w:t>
      </w:r>
      <w:r w:rsidR="005A4F51">
        <w:t xml:space="preserve">van Verhuurder </w:t>
      </w:r>
      <w:r>
        <w:t>per ommegaande op juistheid te controleren en eventu</w:t>
      </w:r>
      <w:r w:rsidR="005358A6">
        <w:t xml:space="preserve">ele onjuistheden per ommegaande, en uiterlijk binnen één week na de reserveringsbevestiging, </w:t>
      </w:r>
      <w:r>
        <w:t xml:space="preserve">mede te delen aan Verhuurder. </w:t>
      </w:r>
    </w:p>
    <w:p w:rsidR="00792FEB" w:rsidRDefault="00792FEB" w:rsidP="00B35A21">
      <w:pPr>
        <w:jc w:val="both"/>
      </w:pPr>
    </w:p>
    <w:p w:rsidR="00792FEB" w:rsidRDefault="00792FEB" w:rsidP="00B35A21">
      <w:pPr>
        <w:jc w:val="both"/>
      </w:pPr>
      <w:r>
        <w:t xml:space="preserve">Indien Huurder na </w:t>
      </w:r>
      <w:r w:rsidR="005A4F51">
        <w:t xml:space="preserve">zijn </w:t>
      </w:r>
      <w:r>
        <w:t xml:space="preserve">reservering niet binnen één week een bevestiging heeft ontvangen van Verhuurder, dient Huurder </w:t>
      </w:r>
      <w:r w:rsidR="005A4F51">
        <w:t xml:space="preserve">direct </w:t>
      </w:r>
      <w:r>
        <w:t xml:space="preserve">contact op te nemen met Verhuurder.  </w:t>
      </w:r>
    </w:p>
    <w:p w:rsidR="008C5B2C" w:rsidRDefault="008C5B2C" w:rsidP="00B35A21">
      <w:pPr>
        <w:jc w:val="both"/>
      </w:pPr>
    </w:p>
    <w:p w:rsidR="00923C0E" w:rsidRDefault="008C5B2C" w:rsidP="00B35A21">
      <w:pPr>
        <w:jc w:val="both"/>
      </w:pPr>
      <w:r>
        <w:t>Verhuurder is te allen tijd</w:t>
      </w:r>
      <w:r w:rsidR="005358A6">
        <w:t>e bevoegd om de O</w:t>
      </w:r>
      <w:r>
        <w:t xml:space="preserve">vereenkomst op te zeggen, indien bij de reservering persoonsgegevens van Gebruikers </w:t>
      </w:r>
      <w:r w:rsidR="00415230">
        <w:t xml:space="preserve">of andere gegevens </w:t>
      </w:r>
      <w:r>
        <w:t xml:space="preserve">onvolledig en/of onjuist zijn opgegeven. </w:t>
      </w:r>
    </w:p>
    <w:p w:rsidR="008C5B2C" w:rsidRPr="008C5B2C" w:rsidRDefault="008C5B2C" w:rsidP="00B35A21">
      <w:pPr>
        <w:jc w:val="both"/>
      </w:pPr>
      <w:r>
        <w:t>In dat geval vindt geen restitutie van de Huurprijs plaats en heeft Huurder geen re</w:t>
      </w:r>
      <w:r w:rsidR="00023553">
        <w:t xml:space="preserve">cht op enige schadevergoeding. </w:t>
      </w:r>
    </w:p>
    <w:p w:rsidR="00052D74" w:rsidRDefault="00052D74" w:rsidP="00B35A21">
      <w:pPr>
        <w:jc w:val="both"/>
      </w:pPr>
    </w:p>
    <w:p w:rsidR="00EE2CDF" w:rsidRPr="00C36E49" w:rsidRDefault="0088232F" w:rsidP="00B35A21">
      <w:pPr>
        <w:jc w:val="both"/>
        <w:rPr>
          <w:b/>
        </w:rPr>
      </w:pPr>
      <w:r>
        <w:rPr>
          <w:b/>
        </w:rPr>
        <w:t xml:space="preserve">Artikel 4: </w:t>
      </w:r>
      <w:r>
        <w:rPr>
          <w:b/>
        </w:rPr>
        <w:tab/>
      </w:r>
      <w:r w:rsidR="00C36E49" w:rsidRPr="00C36E49">
        <w:rPr>
          <w:b/>
        </w:rPr>
        <w:t xml:space="preserve">Uitsluiting herroepingsrecht </w:t>
      </w:r>
    </w:p>
    <w:p w:rsidR="00C36E49" w:rsidRDefault="00C36E49" w:rsidP="00B35A21">
      <w:pPr>
        <w:jc w:val="both"/>
      </w:pPr>
    </w:p>
    <w:p w:rsidR="008D2A24" w:rsidRDefault="008D2A24" w:rsidP="00B35A21">
      <w:pPr>
        <w:jc w:val="both"/>
      </w:pPr>
      <w:r>
        <w:t xml:space="preserve">Reserveringen die door Huurder worden gemaakt zijn wettelijk definitief. Huurder heeft geen herroepingsrecht (oftewel geen bedenkperiode) van veertien dagen. </w:t>
      </w:r>
    </w:p>
    <w:p w:rsidR="00D07A7E" w:rsidRDefault="00D07A7E" w:rsidP="00B35A21">
      <w:pPr>
        <w:jc w:val="both"/>
      </w:pPr>
    </w:p>
    <w:p w:rsidR="00D07A7E" w:rsidRPr="003F3740" w:rsidRDefault="00D07A7E" w:rsidP="00B35A21">
      <w:pPr>
        <w:jc w:val="both"/>
        <w:rPr>
          <w:b/>
        </w:rPr>
      </w:pPr>
      <w:r w:rsidRPr="003F3740">
        <w:rPr>
          <w:b/>
        </w:rPr>
        <w:t xml:space="preserve">Artikel </w:t>
      </w:r>
      <w:r w:rsidR="0069133C">
        <w:rPr>
          <w:b/>
        </w:rPr>
        <w:t>5</w:t>
      </w:r>
      <w:r w:rsidRPr="003F3740">
        <w:rPr>
          <w:b/>
        </w:rPr>
        <w:t xml:space="preserve">: </w:t>
      </w:r>
      <w:r w:rsidRPr="003F3740">
        <w:rPr>
          <w:b/>
        </w:rPr>
        <w:tab/>
      </w:r>
      <w:r>
        <w:rPr>
          <w:b/>
        </w:rPr>
        <w:t>Derden en indeplaatsstelling</w:t>
      </w:r>
    </w:p>
    <w:p w:rsidR="00D07A7E" w:rsidRDefault="00D07A7E" w:rsidP="00B35A21">
      <w:pPr>
        <w:jc w:val="both"/>
      </w:pPr>
    </w:p>
    <w:p w:rsidR="00D07A7E" w:rsidRDefault="00D07A7E" w:rsidP="00B35A21">
      <w:pPr>
        <w:jc w:val="both"/>
      </w:pPr>
      <w:r>
        <w:t xml:space="preserve">Huurder is niet bevoegd om aan anderen dan de in de Overeenkomst genoemde </w:t>
      </w:r>
      <w:r w:rsidR="0069133C">
        <w:t>Huurders</w:t>
      </w:r>
      <w:r>
        <w:t xml:space="preserve"> </w:t>
      </w:r>
      <w:r w:rsidR="00415230">
        <w:t xml:space="preserve">de accommodatie </w:t>
      </w:r>
      <w:r>
        <w:t>in gebruik af te staan</w:t>
      </w:r>
      <w:r w:rsidR="00415230">
        <w:t xml:space="preserve"> dan wel toegang te verschaffen tot de accommodatie</w:t>
      </w:r>
      <w:r>
        <w:t xml:space="preserve">, tenzij schriftelijk anders is overeengekomen met Verhuurder. </w:t>
      </w:r>
    </w:p>
    <w:p w:rsidR="00D07A7E" w:rsidRDefault="00D07A7E" w:rsidP="00B35A21">
      <w:pPr>
        <w:jc w:val="both"/>
      </w:pPr>
    </w:p>
    <w:p w:rsidR="00D07A7E" w:rsidRDefault="00D07A7E" w:rsidP="00B35A21">
      <w:pPr>
        <w:jc w:val="both"/>
      </w:pPr>
      <w:r>
        <w:t xml:space="preserve">Uitsluitend na schriftelijke goedkeuring door Verhuurder is Huurder bevoegd één of meer </w:t>
      </w:r>
      <w:r w:rsidR="0069133C">
        <w:t>Huurders</w:t>
      </w:r>
      <w:r>
        <w:t xml:space="preserve"> te vervangen door een of meer andere personen. </w:t>
      </w:r>
    </w:p>
    <w:p w:rsidR="00D07A7E" w:rsidRDefault="00D07A7E" w:rsidP="00B35A21">
      <w:pPr>
        <w:jc w:val="both"/>
      </w:pPr>
      <w:r>
        <w:lastRenderedPageBreak/>
        <w:t xml:space="preserve">In dat geval kan Verhuurder wijzigingskosten bij Huurder in rekening brengen en blijft Huurder naast de vervangende gebruikers hoofdelijk aansprakelijk tegenover Verhuurder voor de betaling van de volledige huurprijs en eventuele andere verschuldigde kosten (waaronder wijzigingskosten, eventuele extra kosten als gevolg van vervanging, eventuele annuleringskosten, alsmede de borgsom en eventueel daarop in te houden bedragen). </w:t>
      </w:r>
    </w:p>
    <w:p w:rsidR="00D07A7E" w:rsidRDefault="00D07A7E" w:rsidP="00B35A21">
      <w:pPr>
        <w:jc w:val="both"/>
      </w:pPr>
    </w:p>
    <w:p w:rsidR="00D07A7E" w:rsidRDefault="00D07A7E" w:rsidP="00B35A21">
      <w:pPr>
        <w:jc w:val="both"/>
      </w:pPr>
      <w:r>
        <w:t xml:space="preserve">Huurder is aansprakelijk voor alle schade </w:t>
      </w:r>
      <w:r w:rsidR="00415230">
        <w:t xml:space="preserve">aan de accommodatie en/of de daarin aanwezige inventaris en/of aan het complex/het park en/of aan andere eigendommen van </w:t>
      </w:r>
      <w:r w:rsidR="00A22F08">
        <w:t xml:space="preserve">Verhuurder, veroorzaakt door Gebruikers </w:t>
      </w:r>
      <w:r w:rsidR="000E7B3F">
        <w:t xml:space="preserve">en Huurder staat in voor de naleving van alle verplichtingen door </w:t>
      </w:r>
      <w:r w:rsidR="00A22F08">
        <w:t>Gebruikers</w:t>
      </w:r>
      <w:r w:rsidR="000E7B3F">
        <w:t xml:space="preserve">. </w:t>
      </w:r>
    </w:p>
    <w:p w:rsidR="00792FEB" w:rsidRDefault="00792FEB" w:rsidP="00B35A21">
      <w:pPr>
        <w:jc w:val="both"/>
      </w:pPr>
    </w:p>
    <w:p w:rsidR="00792FEB" w:rsidRPr="00792FEB" w:rsidRDefault="00792FEB" w:rsidP="00B35A21">
      <w:pPr>
        <w:jc w:val="both"/>
        <w:rPr>
          <w:b/>
        </w:rPr>
      </w:pPr>
      <w:r w:rsidRPr="00792FEB">
        <w:rPr>
          <w:b/>
        </w:rPr>
        <w:t xml:space="preserve">Artikel 5: </w:t>
      </w:r>
      <w:r w:rsidRPr="00792FEB">
        <w:rPr>
          <w:b/>
        </w:rPr>
        <w:tab/>
      </w:r>
      <w:r w:rsidR="00CE72F9">
        <w:rPr>
          <w:b/>
        </w:rPr>
        <w:t>Huurprijs</w:t>
      </w:r>
      <w:r w:rsidR="005D3660">
        <w:rPr>
          <w:b/>
        </w:rPr>
        <w:t xml:space="preserve"> </w:t>
      </w:r>
      <w:r w:rsidR="00CE72F9">
        <w:rPr>
          <w:b/>
        </w:rPr>
        <w:t xml:space="preserve">en betaling </w:t>
      </w:r>
      <w:r w:rsidR="00A860F5">
        <w:rPr>
          <w:b/>
        </w:rPr>
        <w:t xml:space="preserve"> </w:t>
      </w:r>
    </w:p>
    <w:p w:rsidR="00C36E49" w:rsidRDefault="00C36E49" w:rsidP="00B35A21">
      <w:pPr>
        <w:jc w:val="both"/>
      </w:pPr>
    </w:p>
    <w:p w:rsidR="00CE72F9" w:rsidRDefault="00CE72F9" w:rsidP="00B35A21">
      <w:pPr>
        <w:jc w:val="both"/>
      </w:pPr>
      <w:r>
        <w:t xml:space="preserve">Huurder is de huurprijs </w:t>
      </w:r>
      <w:r w:rsidR="00DA634B">
        <w:t xml:space="preserve">aan Verhuurder </w:t>
      </w:r>
      <w:r>
        <w:t xml:space="preserve">verschuldigd zoals vermeld in de reservering en </w:t>
      </w:r>
      <w:r w:rsidR="005D3660">
        <w:t xml:space="preserve">zoals is </w:t>
      </w:r>
      <w:r>
        <w:t xml:space="preserve">bevestigd in de reserveringsbevestiging (“de Huurprijs”). </w:t>
      </w:r>
    </w:p>
    <w:p w:rsidR="005D3660" w:rsidRDefault="005D3660" w:rsidP="00B35A21">
      <w:pPr>
        <w:jc w:val="both"/>
      </w:pPr>
    </w:p>
    <w:p w:rsidR="00501552" w:rsidRDefault="005D3660" w:rsidP="00B35A21">
      <w:pPr>
        <w:jc w:val="both"/>
      </w:pPr>
      <w:r>
        <w:t>De Huurprijs is inclusief linnenp</w:t>
      </w:r>
      <w:r w:rsidR="001F446D">
        <w:t>akket (opgemaakte bedden en twee</w:t>
      </w:r>
      <w:r w:rsidR="001F446D">
        <w:rPr>
          <w:color w:val="7030A0"/>
        </w:rPr>
        <w:t xml:space="preserve"> </w:t>
      </w:r>
      <w:r w:rsidR="00501552">
        <w:t>handdoeken per persoon) en is ex</w:t>
      </w:r>
      <w:r>
        <w:t xml:space="preserve">clusief eindschoonmaak. </w:t>
      </w:r>
    </w:p>
    <w:p w:rsidR="00501552" w:rsidRDefault="00501552" w:rsidP="00B35A21">
      <w:pPr>
        <w:jc w:val="both"/>
      </w:pPr>
    </w:p>
    <w:p w:rsidR="00501552" w:rsidRDefault="00501552" w:rsidP="00B35A21">
      <w:pPr>
        <w:jc w:val="both"/>
      </w:pPr>
      <w:r>
        <w:t>Huurder van Anegang Boutique Appartement dient de kosten voor de eindschoonmaak te vergoeden, dit kost Huurder €100,-</w:t>
      </w:r>
      <w:r w:rsidR="004913E7">
        <w:t>.</w:t>
      </w:r>
    </w:p>
    <w:p w:rsidR="00501552" w:rsidRDefault="00501552" w:rsidP="00B35A21">
      <w:pPr>
        <w:jc w:val="both"/>
      </w:pPr>
    </w:p>
    <w:p w:rsidR="00501552" w:rsidRDefault="00501552" w:rsidP="00B35A21">
      <w:pPr>
        <w:jc w:val="both"/>
      </w:pPr>
      <w:r>
        <w:t>Huurder van de Anegang Boutique Hotel hoeft geen eind schoonmaak te betalen.</w:t>
      </w:r>
    </w:p>
    <w:p w:rsidR="005D3660" w:rsidRDefault="005D3660" w:rsidP="00B35A21">
      <w:pPr>
        <w:jc w:val="both"/>
      </w:pPr>
    </w:p>
    <w:p w:rsidR="005D3660" w:rsidRDefault="005D3660" w:rsidP="00B35A21">
      <w:pPr>
        <w:jc w:val="both"/>
      </w:pPr>
      <w:r>
        <w:t xml:space="preserve">De Huurprijs is exclusief toeristenbelasting. Huurder is ook toeristenbelasting aan Verhuurder verschuldigd. De toeristenbelasting wordt vastgesteld door de gemeente van de vestigingsplaats van de accommodatie. </w:t>
      </w:r>
    </w:p>
    <w:p w:rsidR="00CE72F9" w:rsidRDefault="00CE72F9" w:rsidP="00B35A21">
      <w:pPr>
        <w:jc w:val="both"/>
      </w:pPr>
    </w:p>
    <w:p w:rsidR="00370126" w:rsidRDefault="00792FEB" w:rsidP="00B35A21">
      <w:pPr>
        <w:jc w:val="both"/>
      </w:pPr>
      <w:r>
        <w:t xml:space="preserve">Betaling </w:t>
      </w:r>
      <w:r w:rsidR="00100F0D">
        <w:t xml:space="preserve">van de </w:t>
      </w:r>
      <w:r w:rsidR="00CE72F9">
        <w:t>Huurprijs</w:t>
      </w:r>
      <w:r w:rsidR="00486FC9">
        <w:t xml:space="preserve"> en de betaling van de toeristenbelasting dienen </w:t>
      </w:r>
      <w:r w:rsidR="00B83A38">
        <w:t>te geschieden bij</w:t>
      </w:r>
      <w:r w:rsidR="006361F7">
        <w:t xml:space="preserve"> ontvangst van de reserveringsbevestiging dan wel op de wijze die is aangegeven door Verhuurder</w:t>
      </w:r>
      <w:r w:rsidR="00A860F5">
        <w:t xml:space="preserve">. </w:t>
      </w:r>
    </w:p>
    <w:p w:rsidR="00100F0D" w:rsidRDefault="00100F0D" w:rsidP="00B35A21">
      <w:pPr>
        <w:jc w:val="both"/>
      </w:pPr>
    </w:p>
    <w:p w:rsidR="003B1001" w:rsidRDefault="003B1001" w:rsidP="00B35A21">
      <w:pPr>
        <w:jc w:val="both"/>
      </w:pPr>
      <w:r>
        <w:t xml:space="preserve">Alle prijzen zijn voor zover van toepassing inclusief btw, tenzij anders is vermeld. </w:t>
      </w:r>
    </w:p>
    <w:p w:rsidR="003B1001" w:rsidRDefault="003B1001" w:rsidP="00B35A21">
      <w:pPr>
        <w:jc w:val="both"/>
      </w:pPr>
    </w:p>
    <w:p w:rsidR="00100F0D" w:rsidRDefault="00100F0D" w:rsidP="00B35A21">
      <w:pPr>
        <w:jc w:val="both"/>
      </w:pPr>
      <w:r>
        <w:t xml:space="preserve">Huurder kan </w:t>
      </w:r>
      <w:r w:rsidR="003B1001">
        <w:t xml:space="preserve">na totstandkoming van de Overeenkomst </w:t>
      </w:r>
      <w:r>
        <w:t>geen gebruik meer maken van kortingen en/of speciale aanbieding</w:t>
      </w:r>
      <w:r w:rsidR="006361F7">
        <w:t>en die net zijn bevestigd bij de totstandkoming van de Overeenkomst.</w:t>
      </w:r>
    </w:p>
    <w:p w:rsidR="00100F0D" w:rsidRDefault="00100F0D" w:rsidP="00B35A21">
      <w:pPr>
        <w:jc w:val="both"/>
      </w:pPr>
    </w:p>
    <w:p w:rsidR="00100F0D" w:rsidRDefault="00100F0D" w:rsidP="00B35A21">
      <w:pPr>
        <w:jc w:val="both"/>
      </w:pPr>
      <w:r>
        <w:t xml:space="preserve">Verhuurder is </w:t>
      </w:r>
      <w:r w:rsidR="00881F15">
        <w:t xml:space="preserve">ook na totstandkoming van de Overeenkomst </w:t>
      </w:r>
      <w:r>
        <w:t xml:space="preserve">bevoegd om prijsverhogingen door te voeren en </w:t>
      </w:r>
      <w:r w:rsidR="006361F7">
        <w:t>door te belasten aan Huurder</w:t>
      </w:r>
      <w:r>
        <w:t xml:space="preserve"> als gevolg van aanpassingen van wettelijke regelingen/bepalingen </w:t>
      </w:r>
      <w:r w:rsidR="00881F15">
        <w:t xml:space="preserve">en verhogingen van de lasten en/of heffingen die betrekking </w:t>
      </w:r>
      <w:r w:rsidR="006361F7">
        <w:t>hebben op de accommodatie of Huurders</w:t>
      </w:r>
      <w:r w:rsidR="00881F15">
        <w:t xml:space="preserve"> </w:t>
      </w:r>
      <w:r>
        <w:t>(</w:t>
      </w:r>
      <w:r w:rsidR="00F66548">
        <w:t xml:space="preserve">bijvoorbeeld met betrekking tot btw, toeristenbelasting, assurantiebelasting). </w:t>
      </w:r>
    </w:p>
    <w:p w:rsidR="0096208A" w:rsidRDefault="0096208A" w:rsidP="00B35A21">
      <w:pPr>
        <w:jc w:val="both"/>
      </w:pPr>
    </w:p>
    <w:p w:rsidR="004B36C1" w:rsidRDefault="0096208A" w:rsidP="00B35A21">
      <w:pPr>
        <w:jc w:val="both"/>
      </w:pPr>
      <w:r>
        <w:t xml:space="preserve">Indien de Huurprijs niet (tijdig) wordt voldaan is Verhuurder bevoegd de Overeenkomst met onmiddellijke ingang </w:t>
      </w:r>
      <w:r w:rsidR="004B36C1">
        <w:t xml:space="preserve">te ontbinden </w:t>
      </w:r>
      <w:r>
        <w:t xml:space="preserve">en is Verhuurder bevoegd aan Gebruikers de toegang tot en het gebruik van de accommodatie te ontzeggen. </w:t>
      </w:r>
    </w:p>
    <w:p w:rsidR="0096208A" w:rsidRDefault="001A687C" w:rsidP="00B35A21">
      <w:pPr>
        <w:jc w:val="both"/>
      </w:pPr>
      <w:r>
        <w:lastRenderedPageBreak/>
        <w:t xml:space="preserve">Huurder blijft alsdan de Huurprijs verschuldigd en </w:t>
      </w:r>
      <w:r w:rsidR="0096208A">
        <w:t>Verhuurder kan de accommodatie alsdan opnieuw ter verhuur aanbieden.</w:t>
      </w:r>
    </w:p>
    <w:p w:rsidR="00A860F5" w:rsidRDefault="00A860F5" w:rsidP="00B35A21">
      <w:pPr>
        <w:jc w:val="both"/>
      </w:pPr>
    </w:p>
    <w:p w:rsidR="00274608" w:rsidRDefault="00274608" w:rsidP="00B35A21">
      <w:pPr>
        <w:jc w:val="both"/>
      </w:pPr>
    </w:p>
    <w:p w:rsidR="00274608" w:rsidRDefault="00274608" w:rsidP="00B35A21">
      <w:pPr>
        <w:jc w:val="both"/>
      </w:pPr>
    </w:p>
    <w:p w:rsidR="00A860F5" w:rsidRDefault="00C22891" w:rsidP="00B35A21">
      <w:pPr>
        <w:jc w:val="both"/>
        <w:rPr>
          <w:b/>
        </w:rPr>
      </w:pPr>
      <w:r>
        <w:rPr>
          <w:b/>
        </w:rPr>
        <w:t xml:space="preserve">Artikel </w:t>
      </w:r>
      <w:r w:rsidR="00274608">
        <w:rPr>
          <w:b/>
        </w:rPr>
        <w:t>6</w:t>
      </w:r>
      <w:r>
        <w:rPr>
          <w:b/>
        </w:rPr>
        <w:t xml:space="preserve">: </w:t>
      </w:r>
      <w:r>
        <w:rPr>
          <w:b/>
        </w:rPr>
        <w:tab/>
        <w:t xml:space="preserve">Wijzigingen in Overeenkomst </w:t>
      </w:r>
    </w:p>
    <w:p w:rsidR="00C22891" w:rsidRDefault="00C22891" w:rsidP="00B35A21">
      <w:pPr>
        <w:jc w:val="both"/>
        <w:rPr>
          <w:b/>
        </w:rPr>
      </w:pPr>
    </w:p>
    <w:p w:rsidR="0032686A" w:rsidRDefault="0032686A" w:rsidP="00B35A21">
      <w:pPr>
        <w:jc w:val="both"/>
      </w:pPr>
      <w:r>
        <w:t xml:space="preserve">De beschrijvingen, impressies en indrukken van de accommodaties en </w:t>
      </w:r>
      <w:r w:rsidR="00822CC4">
        <w:t xml:space="preserve">van </w:t>
      </w:r>
      <w:r>
        <w:t>de directe omgeving</w:t>
      </w:r>
      <w:r w:rsidR="00822CC4">
        <w:t xml:space="preserve"> (bijvoorbeeld voorzieningen, faciliteiten, recreatiemogelijkheden)</w:t>
      </w:r>
      <w:r>
        <w:t xml:space="preserve"> </w:t>
      </w:r>
      <w:r w:rsidR="002D75AF">
        <w:t xml:space="preserve">op de websites van Verhuurder of het boekingsplatform, </w:t>
      </w:r>
      <w:r w:rsidR="00783FF4">
        <w:t xml:space="preserve">geven een zo getrouw mogelijk beeld maar </w:t>
      </w:r>
      <w:r>
        <w:t xml:space="preserve">kunnen afwijken </w:t>
      </w:r>
      <w:r w:rsidR="002D75AF">
        <w:t xml:space="preserve">van de werkelijke situatie (bijvoorbeeld naar hun aard, vanwege tussentijdse veranderingen, vanwege seizoensinvloeden of anderszins) en daaraan kunnen door Huurder dan ook geen </w:t>
      </w:r>
      <w:r w:rsidR="00AA5924">
        <w:t>rechten worden ontleend</w:t>
      </w:r>
      <w:r w:rsidR="00466A22">
        <w:t xml:space="preserve"> en geven geen recht</w:t>
      </w:r>
      <w:r w:rsidR="00AA5924">
        <w:t xml:space="preserve"> op enige schadevergoeding of korting.</w:t>
      </w:r>
    </w:p>
    <w:p w:rsidR="0032686A" w:rsidRDefault="0032686A" w:rsidP="00B35A21">
      <w:pPr>
        <w:jc w:val="both"/>
      </w:pPr>
    </w:p>
    <w:p w:rsidR="00C22891" w:rsidRDefault="00EA038C" w:rsidP="00B35A21">
      <w:pPr>
        <w:jc w:val="both"/>
      </w:pPr>
      <w:r>
        <w:t>Indien Huurder wijzigingen in de Overeenkomst wenst aan te brengen</w:t>
      </w:r>
      <w:r w:rsidR="00FD524C">
        <w:t xml:space="preserve"> (bijvoorbeeld een wijziging van de huurperiode of het type accommodatie)</w:t>
      </w:r>
      <w:r>
        <w:t>, kan Huurder hiertoe een verzoek doen aan Verhuurder. Verhuurder is niet gehouden om met gewenste wijzigingen in de Overeenkomst in te stemmen</w:t>
      </w:r>
      <w:r w:rsidR="00FD524C">
        <w:t xml:space="preserve">. </w:t>
      </w:r>
      <w:r>
        <w:t xml:space="preserve">Indien Verhuurder instemt met de wijzigingen is Verhuurder bevoegd </w:t>
      </w:r>
      <w:r w:rsidR="00FD524C">
        <w:t xml:space="preserve">om aan de wijziging voorwaarden te verbinden en </w:t>
      </w:r>
      <w:r>
        <w:t>wijziging</w:t>
      </w:r>
      <w:r w:rsidR="00F06D5F">
        <w:t>skosten</w:t>
      </w:r>
      <w:r w:rsidR="00FD524C">
        <w:t xml:space="preserve"> </w:t>
      </w:r>
      <w:r w:rsidR="00F06D5F">
        <w:t>in rekening te brengen.</w:t>
      </w:r>
    </w:p>
    <w:p w:rsidR="00EA038C" w:rsidRDefault="00EA038C" w:rsidP="00B35A21">
      <w:pPr>
        <w:jc w:val="both"/>
      </w:pPr>
      <w:r>
        <w:t>Een en ander laat onverlet het bepaalde omtrent annulering, welke bepalingen voorgaan.</w:t>
      </w:r>
    </w:p>
    <w:p w:rsidR="00EA038C" w:rsidRDefault="00EA038C" w:rsidP="00B35A21">
      <w:pPr>
        <w:jc w:val="both"/>
      </w:pPr>
    </w:p>
    <w:p w:rsidR="00EA038C" w:rsidRDefault="00EA038C" w:rsidP="00B35A21">
      <w:pPr>
        <w:jc w:val="both"/>
      </w:pPr>
      <w:r>
        <w:t xml:space="preserve">Verhuurder is </w:t>
      </w:r>
      <w:r w:rsidR="00F370D2">
        <w:t xml:space="preserve">te allen tijde </w:t>
      </w:r>
      <w:r>
        <w:t xml:space="preserve">bevoegd om </w:t>
      </w:r>
      <w:r w:rsidR="00AF58FA">
        <w:t xml:space="preserve">aan </w:t>
      </w:r>
      <w:r>
        <w:t xml:space="preserve">Huurder een passend alternatief aan te </w:t>
      </w:r>
      <w:r w:rsidR="007840F3">
        <w:t>bieden</w:t>
      </w:r>
      <w:r>
        <w:t xml:space="preserve"> met betrekking tot de locatie</w:t>
      </w:r>
      <w:r w:rsidR="00F370D2">
        <w:t xml:space="preserve"> </w:t>
      </w:r>
      <w:r>
        <w:t>of de ligging van de accommodatie</w:t>
      </w:r>
      <w:r w:rsidR="00D24135">
        <w:t>, alsmede een beter type accommodatie aan te bieden</w:t>
      </w:r>
      <w:r w:rsidR="00AF58FA">
        <w:t>.</w:t>
      </w:r>
      <w:r w:rsidR="00F370D2">
        <w:t xml:space="preserve"> Huurder is </w:t>
      </w:r>
      <w:r w:rsidR="00D24135">
        <w:t>gebonden</w:t>
      </w:r>
      <w:r w:rsidR="00F370D2">
        <w:t xml:space="preserve"> aan de </w:t>
      </w:r>
      <w:r w:rsidR="00D24135">
        <w:t>dergelijke</w:t>
      </w:r>
      <w:r w:rsidR="00F370D2">
        <w:t xml:space="preserve"> </w:t>
      </w:r>
      <w:r w:rsidR="00D24135">
        <w:t xml:space="preserve">redelijke en </w:t>
      </w:r>
      <w:r w:rsidR="00F370D2">
        <w:t xml:space="preserve">passende </w:t>
      </w:r>
      <w:r w:rsidR="00424B1E">
        <w:t>alternatieven van Verhuurder, zonder recht op enige schadevergoeding of korting.</w:t>
      </w:r>
    </w:p>
    <w:p w:rsidR="00783FF4" w:rsidRDefault="00783FF4" w:rsidP="00B35A21">
      <w:pPr>
        <w:jc w:val="both"/>
      </w:pPr>
      <w:r>
        <w:t xml:space="preserve">Indien door Huurder een voorkeurstoeslag is betaald, zal Verhuurder deze voorkeurstoeslag restitueren. </w:t>
      </w:r>
    </w:p>
    <w:p w:rsidR="00AF58FA" w:rsidRDefault="00AF58FA" w:rsidP="00B35A21">
      <w:pPr>
        <w:jc w:val="both"/>
      </w:pPr>
    </w:p>
    <w:p w:rsidR="00AF58FA" w:rsidRDefault="00F370D2" w:rsidP="00B35A21">
      <w:pPr>
        <w:jc w:val="both"/>
      </w:pPr>
      <w:r>
        <w:t>Indien Verhuurder</w:t>
      </w:r>
      <w:r w:rsidR="00D24135">
        <w:t>,</w:t>
      </w:r>
      <w:r>
        <w:t xml:space="preserve"> al dan niet tijdelijk</w:t>
      </w:r>
      <w:r w:rsidR="00D24135">
        <w:t>, niet in staat is om de O</w:t>
      </w:r>
      <w:r>
        <w:t>vereenkomst geheel of gedeeltelijk uit te voeren door overmacht</w:t>
      </w:r>
      <w:r w:rsidR="00D24135">
        <w:t xml:space="preserve"> (waaronder wordt begrepen het geheel of gedeeltelijk verhinderd worden van de uitvoering van de Overeenkomst door Verhuurder door omstandigheden gelegen buiten de wil van Verhuurder, waaronder oorlogsgevaar, personeelsstakingen, blokkades, brand, overstromingen en andere storingen of gebeurtenissen)</w:t>
      </w:r>
      <w:r>
        <w:t>, kan Verhuurder een wijzigingsvoorstel voorleggen aan Huurder</w:t>
      </w:r>
      <w:r w:rsidR="00D24135">
        <w:t xml:space="preserve">, bijvoorbeeld </w:t>
      </w:r>
      <w:r>
        <w:t>voor een andere reisperiode</w:t>
      </w:r>
      <w:r w:rsidR="00D24135">
        <w:t xml:space="preserve">, </w:t>
      </w:r>
      <w:r>
        <w:t>een ander type accommodatie</w:t>
      </w:r>
      <w:r w:rsidR="00D24135">
        <w:t xml:space="preserve"> of een verblijf op een ander complex/park</w:t>
      </w:r>
      <w:r>
        <w:t xml:space="preserve">. </w:t>
      </w:r>
    </w:p>
    <w:p w:rsidR="00911472" w:rsidRDefault="00F370D2" w:rsidP="00B35A21">
      <w:pPr>
        <w:jc w:val="both"/>
      </w:pPr>
      <w:r>
        <w:t xml:space="preserve">Huurder kan binnen veertien dagen na ontvangst van het wijzigingsvoorstel van Verhuurder </w:t>
      </w:r>
      <w:r w:rsidR="00D24135">
        <w:t>h</w:t>
      </w:r>
      <w:r w:rsidR="00AD3180">
        <w:t>et wijzigingsvoorstel afwijzen, bij gebreke waarvan het wijzigingsvoorstel wordt geacht te zijn geaccepteerd.</w:t>
      </w:r>
    </w:p>
    <w:p w:rsidR="00F370D2" w:rsidRPr="00A004B3" w:rsidRDefault="00911472" w:rsidP="00B35A21">
      <w:pPr>
        <w:jc w:val="both"/>
        <w:rPr>
          <w:color w:val="7030A0"/>
        </w:rPr>
      </w:pPr>
      <w:r>
        <w:t xml:space="preserve">Indien het niet mogelijk is een wijzigingsvoorstel voor te leggen voor Verhuurder dan wel indien Huurder het wijzigingsvoorstel afwijst, is </w:t>
      </w:r>
      <w:r w:rsidR="00D24135">
        <w:t xml:space="preserve">Verhuurder </w:t>
      </w:r>
      <w:r>
        <w:t>bevoegd de O</w:t>
      </w:r>
      <w:r w:rsidR="00D24135">
        <w:t xml:space="preserve">vereenkomst met onmiddellijke ingang te ontbinden, waarbij Huurder recht heeft op kwijtschelding of teruggave van het reeds betaalde deel van de Huurprijs, zonder </w:t>
      </w:r>
      <w:r>
        <w:t>dat Verhuurder gehouden is tot vergoeding van enige eventuele schade van Gebruikers.</w:t>
      </w:r>
      <w:r w:rsidR="00712A58">
        <w:t xml:space="preserve"> </w:t>
      </w:r>
    </w:p>
    <w:p w:rsidR="00C22891" w:rsidRPr="00792FEB" w:rsidRDefault="00C22891" w:rsidP="00B35A21">
      <w:pPr>
        <w:jc w:val="both"/>
      </w:pPr>
    </w:p>
    <w:p w:rsidR="004A2E1B" w:rsidRDefault="00EA038C" w:rsidP="00B35A21">
      <w:pPr>
        <w:jc w:val="both"/>
        <w:rPr>
          <w:b/>
        </w:rPr>
      </w:pPr>
      <w:r>
        <w:rPr>
          <w:b/>
        </w:rPr>
        <w:lastRenderedPageBreak/>
        <w:t xml:space="preserve">Artikel </w:t>
      </w:r>
      <w:r w:rsidR="00943AEA">
        <w:rPr>
          <w:b/>
        </w:rPr>
        <w:t>7</w:t>
      </w:r>
      <w:r>
        <w:rPr>
          <w:b/>
        </w:rPr>
        <w:t xml:space="preserve">: </w:t>
      </w:r>
      <w:r>
        <w:rPr>
          <w:b/>
        </w:rPr>
        <w:tab/>
      </w:r>
      <w:r w:rsidR="004A2E1B">
        <w:rPr>
          <w:b/>
        </w:rPr>
        <w:t xml:space="preserve">Annulering </w:t>
      </w:r>
    </w:p>
    <w:p w:rsidR="00A860F5" w:rsidRDefault="00A860F5" w:rsidP="00B35A21">
      <w:pPr>
        <w:jc w:val="both"/>
        <w:rPr>
          <w:b/>
        </w:rPr>
      </w:pPr>
    </w:p>
    <w:p w:rsidR="00043D9F" w:rsidRDefault="00043D9F" w:rsidP="00B35A21">
      <w:pPr>
        <w:jc w:val="both"/>
      </w:pPr>
    </w:p>
    <w:p w:rsidR="00043D9F" w:rsidRDefault="00043D9F" w:rsidP="00B35A21">
      <w:pPr>
        <w:jc w:val="both"/>
      </w:pPr>
      <w:r>
        <w:t xml:space="preserve">Een annulering door </w:t>
      </w:r>
      <w:r w:rsidR="00943AEA">
        <w:t>één</w:t>
      </w:r>
      <w:r>
        <w:t xml:space="preserve"> Huurder geldt </w:t>
      </w:r>
      <w:r w:rsidR="00943AEA">
        <w:t>voor alle Huurders</w:t>
      </w:r>
      <w:r>
        <w:t xml:space="preserve">. </w:t>
      </w:r>
    </w:p>
    <w:p w:rsidR="00AE2B6F" w:rsidRDefault="00AE2B6F" w:rsidP="00B35A21">
      <w:pPr>
        <w:jc w:val="both"/>
      </w:pPr>
    </w:p>
    <w:p w:rsidR="003920BA" w:rsidRDefault="004913E7" w:rsidP="00B35A21">
      <w:pPr>
        <w:jc w:val="both"/>
      </w:pPr>
      <w:r>
        <w:t>Indien Huurder geboekt heeft met annuleringsvoorwaarden, heeft Huurder het recht om maximaal 3 dagen voor aankomst te annuleren. Indien Huurder het bedrag al voldaan heeft, zal deze terug gestort worden op de rekening van Huurder.</w:t>
      </w:r>
    </w:p>
    <w:p w:rsidR="004913E7" w:rsidRDefault="004913E7" w:rsidP="00B35A21">
      <w:pPr>
        <w:jc w:val="both"/>
      </w:pPr>
    </w:p>
    <w:p w:rsidR="004913E7" w:rsidRDefault="004913E7" w:rsidP="00B35A21">
      <w:pPr>
        <w:jc w:val="both"/>
      </w:pPr>
      <w:r>
        <w:t xml:space="preserve">Indien Huurder geboekt heeft ‘Non </w:t>
      </w:r>
      <w:proofErr w:type="spellStart"/>
      <w:r>
        <w:t>Refundable</w:t>
      </w:r>
      <w:proofErr w:type="spellEnd"/>
      <w:r>
        <w:t xml:space="preserve">’, heeft Huurder geen recht op terug gaaf van het vooruitbetaalde bedrag. </w:t>
      </w:r>
    </w:p>
    <w:p w:rsidR="004913E7" w:rsidRDefault="004913E7" w:rsidP="00B35A21">
      <w:pPr>
        <w:jc w:val="both"/>
      </w:pPr>
    </w:p>
    <w:p w:rsidR="00A860F5" w:rsidRPr="00A860F5" w:rsidRDefault="001E4B7C" w:rsidP="00B35A21">
      <w:pPr>
        <w:jc w:val="both"/>
        <w:rPr>
          <w:b/>
        </w:rPr>
      </w:pPr>
      <w:r>
        <w:rPr>
          <w:b/>
        </w:rPr>
        <w:t xml:space="preserve">Artikel </w:t>
      </w:r>
      <w:r w:rsidR="00943AEA">
        <w:rPr>
          <w:b/>
        </w:rPr>
        <w:t>8</w:t>
      </w:r>
      <w:r>
        <w:rPr>
          <w:b/>
        </w:rPr>
        <w:t xml:space="preserve">: </w:t>
      </w:r>
      <w:r>
        <w:rPr>
          <w:b/>
        </w:rPr>
        <w:tab/>
        <w:t>Borgsom</w:t>
      </w:r>
    </w:p>
    <w:p w:rsidR="00A860F5" w:rsidRDefault="00A860F5" w:rsidP="00B35A21">
      <w:pPr>
        <w:jc w:val="both"/>
      </w:pPr>
    </w:p>
    <w:p w:rsidR="005C7275" w:rsidRDefault="009876CA" w:rsidP="00B35A21">
      <w:pPr>
        <w:jc w:val="both"/>
        <w:rPr>
          <w:color w:val="FF0000"/>
        </w:rPr>
      </w:pPr>
      <w:r>
        <w:t>Huurder</w:t>
      </w:r>
      <w:r w:rsidR="001F446D">
        <w:t xml:space="preserve"> van Anegang Boutique Appartement</w:t>
      </w:r>
      <w:r>
        <w:t xml:space="preserve"> is gehouden tot betaling van een borgsom van € 300,-- aan </w:t>
      </w:r>
      <w:r w:rsidR="00A860F5">
        <w:t>Verhuurder</w:t>
      </w:r>
      <w:r>
        <w:t>.</w:t>
      </w:r>
      <w:r w:rsidR="00A860F5">
        <w:t xml:space="preserve"> </w:t>
      </w:r>
    </w:p>
    <w:p w:rsidR="001F446D" w:rsidRDefault="001F446D" w:rsidP="00B35A21">
      <w:pPr>
        <w:jc w:val="both"/>
        <w:rPr>
          <w:color w:val="FF0000"/>
        </w:rPr>
      </w:pPr>
    </w:p>
    <w:p w:rsidR="001F446D" w:rsidRDefault="001F446D" w:rsidP="00B35A21">
      <w:pPr>
        <w:jc w:val="both"/>
      </w:pPr>
      <w:r>
        <w:t>Aan de Huurder van Anegang Boutique Hotel word geen borg doorberekend.</w:t>
      </w:r>
    </w:p>
    <w:p w:rsidR="001F446D" w:rsidRPr="001F446D" w:rsidRDefault="001F446D" w:rsidP="00B35A21">
      <w:pPr>
        <w:jc w:val="both"/>
      </w:pPr>
    </w:p>
    <w:p w:rsidR="005C7275" w:rsidRDefault="005C7275" w:rsidP="00B35A21">
      <w:pPr>
        <w:jc w:val="both"/>
      </w:pPr>
      <w:r>
        <w:t>Verhuurder behoudt zich het recht voor om in bepaalde situaties (bijvoorbeeld bij</w:t>
      </w:r>
      <w:r w:rsidR="00943AEA">
        <w:t xml:space="preserve"> Jongerengroepen) een extra </w:t>
      </w:r>
      <w:r>
        <w:t xml:space="preserve">borgsom in rekening te brengen. </w:t>
      </w:r>
    </w:p>
    <w:p w:rsidR="009876CA" w:rsidRDefault="009876CA" w:rsidP="00B35A21">
      <w:pPr>
        <w:jc w:val="both"/>
      </w:pPr>
    </w:p>
    <w:p w:rsidR="00A860F5" w:rsidRDefault="00A860F5" w:rsidP="00B35A21">
      <w:pPr>
        <w:jc w:val="both"/>
      </w:pPr>
      <w:r>
        <w:t xml:space="preserve">De borgsom dient uiterlijk zeven dagen voor de aankomstdatum op de bankrekening van Verhuurder te zijn ontvangen. </w:t>
      </w:r>
    </w:p>
    <w:p w:rsidR="001E4B7C" w:rsidRDefault="00A860F5" w:rsidP="00B35A21">
      <w:pPr>
        <w:jc w:val="both"/>
      </w:pPr>
      <w:r>
        <w:t>Indien Verhuur</w:t>
      </w:r>
      <w:r w:rsidR="001E4B7C">
        <w:t>der beschikt over de creditcard</w:t>
      </w:r>
      <w:r>
        <w:t>gegevens van Huurder behoeft de borg niet te worden overgemaakt doch wordt gewerkt met een creditcard-garantie.</w:t>
      </w:r>
      <w:r w:rsidR="001E4B7C">
        <w:t xml:space="preserve"> Huurder stemt hiermee in door middel van het verstrekken van de creditcardgegevens. </w:t>
      </w:r>
    </w:p>
    <w:p w:rsidR="001E4B7C" w:rsidRDefault="001E4B7C" w:rsidP="00B35A21">
      <w:pPr>
        <w:jc w:val="both"/>
      </w:pPr>
    </w:p>
    <w:p w:rsidR="00C25F67" w:rsidRDefault="001E4B7C" w:rsidP="00B35A21">
      <w:pPr>
        <w:jc w:val="both"/>
      </w:pPr>
      <w:r>
        <w:t xml:space="preserve">Indien de borgsom niet </w:t>
      </w:r>
      <w:r w:rsidR="00101EC3">
        <w:t>(</w:t>
      </w:r>
      <w:r>
        <w:t>tijdig</w:t>
      </w:r>
      <w:r w:rsidR="00101EC3">
        <w:t>)</w:t>
      </w:r>
      <w:r>
        <w:t xml:space="preserve"> wordt voldaan is Verhuurder bevoegd de Overeenkomst met onmiddellijke ingang </w:t>
      </w:r>
      <w:r w:rsidR="008C5B2C">
        <w:t>op te zeggen</w:t>
      </w:r>
      <w:r>
        <w:t xml:space="preserve"> (te annuleren) (waarbij Huurder de</w:t>
      </w:r>
      <w:r w:rsidR="00C25F67">
        <w:t xml:space="preserve"> Huurprijs verschuldigd blijft) en is Verhuurder bevoegd aan Gebruikers de toegang tot en het gebruik van de accommodatie te ontzeggen. </w:t>
      </w:r>
      <w:r w:rsidR="0096208A">
        <w:t>Verhuurder kan de accommodatie alsdan opnieuw ter verhuur aanbieden.</w:t>
      </w:r>
    </w:p>
    <w:p w:rsidR="001E4B7C" w:rsidRDefault="001E4B7C" w:rsidP="00B35A21">
      <w:pPr>
        <w:jc w:val="both"/>
      </w:pPr>
    </w:p>
    <w:p w:rsidR="00A860F5" w:rsidRDefault="001E4B7C" w:rsidP="00B35A21">
      <w:pPr>
        <w:jc w:val="both"/>
      </w:pPr>
      <w:r>
        <w:t xml:space="preserve">De borgsom dient ter waarborging van schade en/of kosten in de meest ruime zin van het woord die Verhuurder kan lijden bij niet-nakoming van de verplichtingen van Huurder en Gebruikers en degenen die Huurder vergezellen. </w:t>
      </w:r>
    </w:p>
    <w:p w:rsidR="001D107B" w:rsidRDefault="001D107B" w:rsidP="00B35A21">
      <w:pPr>
        <w:jc w:val="both"/>
      </w:pPr>
    </w:p>
    <w:p w:rsidR="001D107B" w:rsidRDefault="001D107B" w:rsidP="00B35A21">
      <w:pPr>
        <w:jc w:val="both"/>
      </w:pPr>
      <w:r>
        <w:t>Verhuurder</w:t>
      </w:r>
      <w:r w:rsidR="005C7275">
        <w:t xml:space="preserve"> heeft het recht haar </w:t>
      </w:r>
      <w:r>
        <w:t>eventuele vorderingen</w:t>
      </w:r>
      <w:r w:rsidR="005C7275">
        <w:t xml:space="preserve"> op Gebruikers uit welke hoofde dan ook </w:t>
      </w:r>
      <w:r>
        <w:t>(</w:t>
      </w:r>
      <w:r w:rsidR="005C7275">
        <w:t xml:space="preserve">bijvoorbeeld </w:t>
      </w:r>
      <w:r>
        <w:t xml:space="preserve">in verband met schade aan de accommodatie, de daarin aanwezige inventaris </w:t>
      </w:r>
      <w:r w:rsidR="00855F67">
        <w:t xml:space="preserve">en andere zaken </w:t>
      </w:r>
      <w:r>
        <w:t xml:space="preserve">en/of het complex/het park) </w:t>
      </w:r>
      <w:r w:rsidR="005C7275">
        <w:t xml:space="preserve">te </w:t>
      </w:r>
      <w:r>
        <w:t xml:space="preserve">verrekenen met de borgsom. </w:t>
      </w:r>
      <w:r w:rsidR="005C7275">
        <w:t xml:space="preserve">Indien nodig zal Verhuurder een aanvullende factuur nazenden. </w:t>
      </w:r>
    </w:p>
    <w:p w:rsidR="001E4B7C" w:rsidRDefault="001E4B7C" w:rsidP="00B35A21">
      <w:pPr>
        <w:jc w:val="both"/>
      </w:pPr>
    </w:p>
    <w:p w:rsidR="005C7275" w:rsidRDefault="001D107B" w:rsidP="00B35A21">
      <w:pPr>
        <w:jc w:val="both"/>
      </w:pPr>
      <w:r>
        <w:t xml:space="preserve">De borgsom, dan wel het restant daarvan, </w:t>
      </w:r>
      <w:r w:rsidR="00101EC3">
        <w:t xml:space="preserve">wordt </w:t>
      </w:r>
      <w:r w:rsidR="009919E7">
        <w:t xml:space="preserve">door Verhuurder </w:t>
      </w:r>
      <w:r>
        <w:t>gerestitueerd. Dit in beginsel uiterlijk binnen twee weken na het uitchecken door Huurder.</w:t>
      </w:r>
      <w:r w:rsidR="005C7275">
        <w:t xml:space="preserve"> </w:t>
      </w:r>
    </w:p>
    <w:p w:rsidR="005C7275" w:rsidRDefault="005C7275" w:rsidP="00B35A21">
      <w:pPr>
        <w:jc w:val="both"/>
      </w:pPr>
      <w:r>
        <w:t>Het recht op restitutie van de waarborgsom vervalt te</w:t>
      </w:r>
      <w:r w:rsidR="00712A58">
        <w:t>n</w:t>
      </w:r>
      <w:r>
        <w:t xml:space="preserve"> allen tijde één jaar na vertrek. </w:t>
      </w:r>
    </w:p>
    <w:p w:rsidR="009C1E63" w:rsidRDefault="009C1E63" w:rsidP="00B35A21">
      <w:pPr>
        <w:jc w:val="both"/>
      </w:pPr>
    </w:p>
    <w:p w:rsidR="001D107B" w:rsidRDefault="009C1E63" w:rsidP="00B35A21">
      <w:pPr>
        <w:jc w:val="both"/>
      </w:pPr>
      <w:r>
        <w:lastRenderedPageBreak/>
        <w:t>Schade die het bedrag van de borgsom te boven gaat dient door Huurder te worden voldaan aan Verhuurder.</w:t>
      </w:r>
    </w:p>
    <w:p w:rsidR="003F3740" w:rsidRDefault="003F3740" w:rsidP="00B35A21">
      <w:pPr>
        <w:jc w:val="both"/>
        <w:rPr>
          <w:b/>
        </w:rPr>
      </w:pPr>
    </w:p>
    <w:p w:rsidR="00DB536C" w:rsidRDefault="00943AEA" w:rsidP="00B35A21">
      <w:pPr>
        <w:jc w:val="both"/>
        <w:rPr>
          <w:b/>
        </w:rPr>
      </w:pPr>
      <w:r>
        <w:rPr>
          <w:b/>
        </w:rPr>
        <w:t>Artikel 9</w:t>
      </w:r>
      <w:r w:rsidR="00DB536C">
        <w:rPr>
          <w:b/>
        </w:rPr>
        <w:t xml:space="preserve">: </w:t>
      </w:r>
      <w:r w:rsidR="00DB536C">
        <w:rPr>
          <w:b/>
        </w:rPr>
        <w:tab/>
        <w:t xml:space="preserve">Aankomst en vertrek </w:t>
      </w:r>
    </w:p>
    <w:p w:rsidR="00DB536C" w:rsidRDefault="00DB536C" w:rsidP="00B35A21">
      <w:pPr>
        <w:jc w:val="both"/>
        <w:rPr>
          <w:b/>
        </w:rPr>
      </w:pPr>
    </w:p>
    <w:p w:rsidR="00C92566" w:rsidRPr="001F446D" w:rsidRDefault="00C92566" w:rsidP="00B35A21">
      <w:pPr>
        <w:jc w:val="both"/>
      </w:pPr>
      <w:r w:rsidRPr="001F446D">
        <w:t xml:space="preserve">Huurder dient 24 uur voor aankomst online in te checken. Verhuurder stuurt twee dagen voor aankomst een e-mail waarin het verzoek tot online inchecken staat vermeld. </w:t>
      </w:r>
    </w:p>
    <w:p w:rsidR="00C92566" w:rsidRDefault="00C92566" w:rsidP="00B35A21">
      <w:pPr>
        <w:jc w:val="both"/>
      </w:pPr>
    </w:p>
    <w:p w:rsidR="00DB536C" w:rsidRDefault="006F567D" w:rsidP="00B35A21">
      <w:pPr>
        <w:jc w:val="both"/>
      </w:pPr>
      <w:r>
        <w:t xml:space="preserve">Huurder </w:t>
      </w:r>
      <w:r w:rsidR="001F446D">
        <w:t>kan</w:t>
      </w:r>
      <w:r>
        <w:t xml:space="preserve"> op de overeen</w:t>
      </w:r>
      <w:r w:rsidR="001F446D">
        <w:t>gekomen dag van aankomst inchecken vanaf 15.00 uur.</w:t>
      </w:r>
    </w:p>
    <w:p w:rsidR="001F446D" w:rsidRPr="00A47D44" w:rsidRDefault="001F446D" w:rsidP="00B35A21">
      <w:pPr>
        <w:jc w:val="both"/>
        <w:rPr>
          <w:color w:val="7030A0"/>
        </w:rPr>
      </w:pPr>
    </w:p>
    <w:p w:rsidR="006F567D" w:rsidRPr="00A47D44" w:rsidRDefault="006F567D" w:rsidP="00B35A21">
      <w:pPr>
        <w:jc w:val="both"/>
        <w:rPr>
          <w:color w:val="7030A0"/>
        </w:rPr>
      </w:pPr>
      <w:r>
        <w:t>Huurder dient op de overeengekomen dag van vertrek zoals verme</w:t>
      </w:r>
      <w:r w:rsidR="001F446D">
        <w:t>ld in de Overeenkomst vóór 11.00</w:t>
      </w:r>
      <w:r>
        <w:t xml:space="preserve"> uur uit te checken.</w:t>
      </w:r>
      <w:r w:rsidR="00343189">
        <w:t xml:space="preserve"> </w:t>
      </w:r>
    </w:p>
    <w:p w:rsidR="00F32F28" w:rsidRDefault="00F32F28" w:rsidP="00B35A21">
      <w:pPr>
        <w:jc w:val="both"/>
      </w:pPr>
      <w:r>
        <w:t xml:space="preserve">Indien Huurder hiervan zonder schriftelijke toestemming van Verhuurder afwijkt, is Verhuurder gerechtigd extra kosten in rekening te brengen aan Huurder.  </w:t>
      </w:r>
    </w:p>
    <w:p w:rsidR="00AD3180" w:rsidRDefault="00AD3180" w:rsidP="00B35A21">
      <w:pPr>
        <w:jc w:val="both"/>
      </w:pPr>
    </w:p>
    <w:p w:rsidR="00AD3180" w:rsidRDefault="00AD3180" w:rsidP="00B35A21">
      <w:pPr>
        <w:jc w:val="both"/>
      </w:pPr>
      <w:r>
        <w:t>Indien Huurder niet op de dag van aankomst heeft ingecheckt, wordt dit beschouwd als een annulering en is Verhuurder bevoegd de accommodatie aan anderen te verhuren (zonder recht van Huurder op restitutie of schadevergoeding).</w:t>
      </w:r>
    </w:p>
    <w:p w:rsidR="006F567D" w:rsidRDefault="006F567D" w:rsidP="00B35A21">
      <w:pPr>
        <w:jc w:val="both"/>
      </w:pPr>
    </w:p>
    <w:p w:rsidR="006F567D" w:rsidRDefault="006F567D" w:rsidP="00B35A21">
      <w:pPr>
        <w:jc w:val="both"/>
      </w:pPr>
      <w:r>
        <w:t xml:space="preserve">Indien Huurder het gebruik van de accommodatie en/of andere faciliteit eerder beëindigd en bijvoorbeeld eerder uitcheckt dan de overeengekomen datum zoals vermeld in de Overeenkomst, dan </w:t>
      </w:r>
      <w:r w:rsidR="00043D9F">
        <w:t xml:space="preserve">blijft de gehele Huurprijs verschuldigd en </w:t>
      </w:r>
      <w:r>
        <w:t xml:space="preserve">heeft Huurder geen recht op restitutie van </w:t>
      </w:r>
      <w:r w:rsidR="00043D9F">
        <w:t xml:space="preserve">een deel van </w:t>
      </w:r>
      <w:r>
        <w:t xml:space="preserve">de Huurprijs </w:t>
      </w:r>
      <w:r w:rsidR="00043D9F">
        <w:t>of</w:t>
      </w:r>
      <w:r>
        <w:t xml:space="preserve"> andere kosten. </w:t>
      </w:r>
    </w:p>
    <w:p w:rsidR="006F567D" w:rsidRDefault="006F567D" w:rsidP="00B35A21">
      <w:pPr>
        <w:jc w:val="both"/>
      </w:pPr>
    </w:p>
    <w:p w:rsidR="006F567D" w:rsidRDefault="006F567D" w:rsidP="00B35A21">
      <w:pPr>
        <w:jc w:val="both"/>
      </w:pPr>
      <w:r>
        <w:t xml:space="preserve">Bij aankomst dienen de Gebruikers zich te kunnen legitimeren bij het inchecken. </w:t>
      </w:r>
    </w:p>
    <w:p w:rsidR="00DB536C" w:rsidRPr="00424B1E" w:rsidRDefault="006F567D" w:rsidP="00B35A21">
      <w:pPr>
        <w:jc w:val="both"/>
      </w:pPr>
      <w:r>
        <w:t xml:space="preserve">Verhuurder is bevoegd om Gebruikers die zich niet kunnen legitimeren niet toe te laten tot de accommodatie. </w:t>
      </w:r>
    </w:p>
    <w:p w:rsidR="009876CA" w:rsidRDefault="009876CA" w:rsidP="00B35A21">
      <w:pPr>
        <w:jc w:val="both"/>
      </w:pPr>
    </w:p>
    <w:p w:rsidR="009876CA" w:rsidRDefault="00DB536C" w:rsidP="00B35A21">
      <w:pPr>
        <w:jc w:val="both"/>
        <w:rPr>
          <w:b/>
        </w:rPr>
      </w:pPr>
      <w:r>
        <w:rPr>
          <w:b/>
        </w:rPr>
        <w:t xml:space="preserve">Artikel </w:t>
      </w:r>
      <w:r w:rsidR="00943AEA">
        <w:rPr>
          <w:b/>
        </w:rPr>
        <w:t>10</w:t>
      </w:r>
      <w:r>
        <w:rPr>
          <w:b/>
        </w:rPr>
        <w:t xml:space="preserve">: </w:t>
      </w:r>
      <w:r>
        <w:rPr>
          <w:b/>
        </w:rPr>
        <w:tab/>
      </w:r>
      <w:r w:rsidR="009876CA">
        <w:rPr>
          <w:b/>
        </w:rPr>
        <w:t>Verplichtingen Huurder</w:t>
      </w:r>
      <w:r w:rsidR="005B135B">
        <w:rPr>
          <w:b/>
        </w:rPr>
        <w:t xml:space="preserve"> en voorschriften</w:t>
      </w:r>
    </w:p>
    <w:p w:rsidR="009876CA" w:rsidRDefault="009876CA" w:rsidP="00B35A21">
      <w:pPr>
        <w:jc w:val="both"/>
        <w:rPr>
          <w:b/>
        </w:rPr>
      </w:pPr>
    </w:p>
    <w:p w:rsidR="00783FF4" w:rsidRDefault="00783FF4" w:rsidP="00B35A21">
      <w:pPr>
        <w:jc w:val="both"/>
      </w:pPr>
      <w:r>
        <w:t xml:space="preserve">De accommodatie mag uitsluitend worden gebruikt voor het (recreatieve) doel waarvoor het is bestemd. </w:t>
      </w:r>
    </w:p>
    <w:p w:rsidR="00783FF4" w:rsidRDefault="00783FF4" w:rsidP="00B35A21">
      <w:pPr>
        <w:jc w:val="both"/>
      </w:pPr>
    </w:p>
    <w:p w:rsidR="000E240E" w:rsidRDefault="000E240E" w:rsidP="00B35A21">
      <w:pPr>
        <w:jc w:val="both"/>
      </w:pPr>
      <w:r>
        <w:t xml:space="preserve">Huurder dient zich te gedragen als een goed huurder. </w:t>
      </w:r>
    </w:p>
    <w:p w:rsidR="000E240E" w:rsidRDefault="000E240E" w:rsidP="00B35A21">
      <w:pPr>
        <w:jc w:val="both"/>
      </w:pPr>
    </w:p>
    <w:p w:rsidR="001F446D" w:rsidRDefault="00783FF4" w:rsidP="00B35A21">
      <w:pPr>
        <w:jc w:val="both"/>
      </w:pPr>
      <w:r>
        <w:t xml:space="preserve">Het is verboden de accommodatie te gebruiken met meer personen dan het (maximaal) </w:t>
      </w:r>
      <w:r w:rsidR="006F567D">
        <w:t>aangegeven</w:t>
      </w:r>
      <w:r>
        <w:t xml:space="preserve"> aantal</w:t>
      </w:r>
      <w:r w:rsidR="006F567D">
        <w:t xml:space="preserve"> personen voor de betreffende accommodatie. </w:t>
      </w:r>
      <w:r w:rsidR="001F446D">
        <w:rPr>
          <w:b/>
          <w:color w:val="7030A0"/>
        </w:rPr>
        <w:br/>
      </w:r>
    </w:p>
    <w:p w:rsidR="001F446D" w:rsidRPr="001F446D" w:rsidRDefault="001F446D" w:rsidP="00B35A21">
      <w:pPr>
        <w:jc w:val="both"/>
      </w:pPr>
      <w:r w:rsidRPr="001F446D">
        <w:t>Er is</w:t>
      </w:r>
      <w:r w:rsidR="00C92566" w:rsidRPr="001F446D">
        <w:t xml:space="preserve"> geen parkeergelegenheid beschikbaar bij de accommodatie.</w:t>
      </w:r>
      <w:r w:rsidR="00C92566" w:rsidRPr="001F446D">
        <w:rPr>
          <w:b/>
        </w:rPr>
        <w:t xml:space="preserve"> </w:t>
      </w:r>
      <w:r>
        <w:rPr>
          <w:b/>
        </w:rPr>
        <w:t xml:space="preserve"> </w:t>
      </w:r>
    </w:p>
    <w:p w:rsidR="001F446D" w:rsidRDefault="001F446D" w:rsidP="00B35A21">
      <w:pPr>
        <w:jc w:val="both"/>
        <w:rPr>
          <w:b/>
          <w:color w:val="7030A0"/>
        </w:rPr>
      </w:pPr>
    </w:p>
    <w:p w:rsidR="006F567D" w:rsidRPr="001F446D" w:rsidRDefault="00C92566" w:rsidP="00B35A21">
      <w:pPr>
        <w:jc w:val="both"/>
        <w:rPr>
          <w:color w:val="7030A0"/>
        </w:rPr>
      </w:pPr>
      <w:r w:rsidRPr="001F446D">
        <w:t xml:space="preserve">Huurder is verplicht fietsen te plaatsen in de door Verhuurder aangegeven plekken. </w:t>
      </w:r>
      <w:r w:rsidRPr="001F446D">
        <w:rPr>
          <w:color w:val="7030A0"/>
        </w:rPr>
        <w:br/>
      </w:r>
    </w:p>
    <w:p w:rsidR="005B135B" w:rsidRDefault="005B135B" w:rsidP="00B35A21">
      <w:pPr>
        <w:jc w:val="both"/>
      </w:pPr>
      <w:r>
        <w:t xml:space="preserve">Het is Huurder niet toegestaan de bedden te gebruiken zonder het ter beschikking gestelde linnengoed. </w:t>
      </w:r>
    </w:p>
    <w:p w:rsidR="005B135B" w:rsidRDefault="005B135B" w:rsidP="00B35A21">
      <w:pPr>
        <w:jc w:val="both"/>
      </w:pPr>
    </w:p>
    <w:p w:rsidR="005B135B" w:rsidRDefault="005B135B" w:rsidP="00B35A21">
      <w:pPr>
        <w:jc w:val="both"/>
      </w:pPr>
      <w:r>
        <w:t xml:space="preserve">De accommodatie mag uitsluitend worden gebruikt als vakantieverblijf en mag niet worden gebruikt voor de uitoefening van een beroep of bedrijf. </w:t>
      </w:r>
    </w:p>
    <w:p w:rsidR="005B135B" w:rsidRDefault="005B135B" w:rsidP="00B35A21">
      <w:pPr>
        <w:jc w:val="both"/>
      </w:pPr>
    </w:p>
    <w:p w:rsidR="005B135B" w:rsidRDefault="005B135B" w:rsidP="00B35A21">
      <w:pPr>
        <w:jc w:val="both"/>
      </w:pPr>
      <w:r>
        <w:t>Het is verboden om te roken in de accommodaties</w:t>
      </w:r>
      <w:r w:rsidR="002E7C8D">
        <w:t xml:space="preserve"> en het is verboden om drugs te gebruiken of voorhanden te hebben in de accommodaties</w:t>
      </w:r>
      <w:r>
        <w:t xml:space="preserve">. </w:t>
      </w:r>
    </w:p>
    <w:p w:rsidR="005B135B" w:rsidRDefault="005B135B" w:rsidP="00B35A21">
      <w:pPr>
        <w:jc w:val="both"/>
      </w:pPr>
    </w:p>
    <w:p w:rsidR="005B135B" w:rsidRDefault="005B135B" w:rsidP="00B35A21">
      <w:pPr>
        <w:jc w:val="both"/>
      </w:pPr>
      <w:r>
        <w:t>Het is verboden om overlast (waaronder lawaai, stank) te veroorzaken voor Verhuurder, andere huurders</w:t>
      </w:r>
      <w:r w:rsidR="00B62879">
        <w:t xml:space="preserve">, </w:t>
      </w:r>
      <w:r>
        <w:t>omwonenden</w:t>
      </w:r>
      <w:r w:rsidR="00B62879">
        <w:t xml:space="preserve"> en derden</w:t>
      </w:r>
      <w:r>
        <w:t xml:space="preserve">. </w:t>
      </w:r>
    </w:p>
    <w:p w:rsidR="005B135B" w:rsidRDefault="005B135B" w:rsidP="00B35A21">
      <w:pPr>
        <w:jc w:val="both"/>
      </w:pPr>
    </w:p>
    <w:p w:rsidR="005B135B" w:rsidRDefault="00943AEA" w:rsidP="00B35A21">
      <w:pPr>
        <w:jc w:val="both"/>
      </w:pPr>
      <w:r>
        <w:t xml:space="preserve">Huurder dient alle instructies van personeel en bewaking te allen tijde op te volgen. </w:t>
      </w:r>
    </w:p>
    <w:p w:rsidR="00943AEA" w:rsidRDefault="00943AEA" w:rsidP="00B35A21">
      <w:pPr>
        <w:jc w:val="both"/>
      </w:pPr>
    </w:p>
    <w:p w:rsidR="00943AEA" w:rsidRDefault="00943AEA" w:rsidP="00B35A21">
      <w:pPr>
        <w:jc w:val="both"/>
      </w:pPr>
      <w:r>
        <w:t>Huurder is gehouden de accommodatie deugdelijk af te sluiten.</w:t>
      </w:r>
    </w:p>
    <w:p w:rsidR="0070674D" w:rsidRDefault="0070674D" w:rsidP="00B35A21">
      <w:pPr>
        <w:jc w:val="both"/>
      </w:pPr>
    </w:p>
    <w:p w:rsidR="001F446D" w:rsidRDefault="001F446D" w:rsidP="00B35A21">
      <w:pPr>
        <w:jc w:val="both"/>
        <w:rPr>
          <w:color w:val="FF0000"/>
        </w:rPr>
      </w:pPr>
      <w:r>
        <w:t>Het is Huurder toegestaan een hond mee te brengen</w:t>
      </w:r>
      <w:r w:rsidR="00943AEA">
        <w:t xml:space="preserve"> in de accommodatie.</w:t>
      </w:r>
      <w:r w:rsidR="00CF75BB">
        <w:t xml:space="preserve"> </w:t>
      </w:r>
    </w:p>
    <w:p w:rsidR="001F446D" w:rsidRDefault="001F446D" w:rsidP="00B35A21">
      <w:pPr>
        <w:jc w:val="both"/>
      </w:pPr>
    </w:p>
    <w:p w:rsidR="000C081B" w:rsidRDefault="0070674D" w:rsidP="00B35A21">
      <w:pPr>
        <w:jc w:val="both"/>
      </w:pPr>
      <w:r>
        <w:t>Huurder dient zich te houden aan eventuele door Verhuurder vastgestelde regels en reglementen voor de betreffende accommodatie(s)</w:t>
      </w:r>
      <w:r w:rsidR="00E01FDF">
        <w:t xml:space="preserve"> en het betreffende complex/p</w:t>
      </w:r>
      <w:r w:rsidR="001F446D">
        <w:t>ark. Deze regels en reglementen</w:t>
      </w:r>
      <w:r w:rsidR="00E01FDF">
        <w:t xml:space="preserve"> zijn opgenomen </w:t>
      </w:r>
      <w:r w:rsidR="005B135B">
        <w:t>in de informatiemap in de accommodatie</w:t>
      </w:r>
      <w:r>
        <w:t xml:space="preserve">. </w:t>
      </w:r>
    </w:p>
    <w:p w:rsidR="001F446D" w:rsidRDefault="001F446D" w:rsidP="00B35A21">
      <w:pPr>
        <w:jc w:val="both"/>
        <w:rPr>
          <w:b/>
        </w:rPr>
      </w:pPr>
    </w:p>
    <w:p w:rsidR="000C081B" w:rsidRPr="00C36E49" w:rsidRDefault="000C081B" w:rsidP="00B35A21">
      <w:pPr>
        <w:jc w:val="both"/>
        <w:rPr>
          <w:b/>
        </w:rPr>
      </w:pPr>
      <w:r>
        <w:rPr>
          <w:b/>
        </w:rPr>
        <w:t xml:space="preserve">Artikel </w:t>
      </w:r>
      <w:r w:rsidR="00943AEA">
        <w:rPr>
          <w:b/>
        </w:rPr>
        <w:t>11</w:t>
      </w:r>
      <w:r>
        <w:rPr>
          <w:b/>
        </w:rPr>
        <w:t xml:space="preserve">: </w:t>
      </w:r>
      <w:r>
        <w:rPr>
          <w:b/>
        </w:rPr>
        <w:tab/>
        <w:t>Gebruik accommodatie</w:t>
      </w:r>
      <w:r w:rsidR="00AA42FE">
        <w:rPr>
          <w:b/>
        </w:rPr>
        <w:t xml:space="preserve">, </w:t>
      </w:r>
      <w:r>
        <w:rPr>
          <w:b/>
        </w:rPr>
        <w:t xml:space="preserve">schade </w:t>
      </w:r>
      <w:r w:rsidR="00AA42FE">
        <w:rPr>
          <w:b/>
        </w:rPr>
        <w:t xml:space="preserve">en </w:t>
      </w:r>
      <w:r w:rsidR="005322EC">
        <w:rPr>
          <w:b/>
        </w:rPr>
        <w:t>achterlaten</w:t>
      </w:r>
    </w:p>
    <w:p w:rsidR="000C081B" w:rsidRDefault="000C081B" w:rsidP="00B35A21">
      <w:pPr>
        <w:jc w:val="both"/>
      </w:pPr>
    </w:p>
    <w:p w:rsidR="00855F67" w:rsidRDefault="00F31D12" w:rsidP="00B35A21">
      <w:pPr>
        <w:jc w:val="both"/>
      </w:pPr>
      <w:r>
        <w:t xml:space="preserve">Huurder wordt geacht </w:t>
      </w:r>
      <w:r w:rsidR="000C081B">
        <w:t>de accommodatie en de daarin aanwezige inventaris</w:t>
      </w:r>
      <w:r w:rsidR="00855F67">
        <w:t xml:space="preserve"> en andere zaken</w:t>
      </w:r>
      <w:r w:rsidR="00783FF4">
        <w:t xml:space="preserve"> schoon, in </w:t>
      </w:r>
      <w:r w:rsidR="00855F67">
        <w:t xml:space="preserve">goede staat, zonder schade </w:t>
      </w:r>
      <w:r w:rsidR="000C081B">
        <w:t xml:space="preserve">en volledig </w:t>
      </w:r>
      <w:r w:rsidR="00855F67">
        <w:t xml:space="preserve">te hebben </w:t>
      </w:r>
      <w:r w:rsidR="000C081B">
        <w:t>ontvangen</w:t>
      </w:r>
      <w:r w:rsidR="00855F67">
        <w:t xml:space="preserve">. </w:t>
      </w:r>
    </w:p>
    <w:p w:rsidR="000C081B" w:rsidRPr="00C92566" w:rsidRDefault="00F31D12" w:rsidP="00B35A21">
      <w:pPr>
        <w:jc w:val="both"/>
        <w:rPr>
          <w:color w:val="7030A0"/>
        </w:rPr>
      </w:pPr>
      <w:r>
        <w:t xml:space="preserve">Huurder dient binnen één uur na het inchecken te controleren dat de accommodatie zich in goede staat bevindt en dient binnen </w:t>
      </w:r>
      <w:r w:rsidR="001A583C">
        <w:t>twee</w:t>
      </w:r>
      <w:r w:rsidR="000C081B">
        <w:t xml:space="preserve"> uur na het inchecken </w:t>
      </w:r>
      <w:r w:rsidR="001A583C">
        <w:t xml:space="preserve">bij Verhuurder </w:t>
      </w:r>
      <w:r w:rsidR="00783FF4">
        <w:t>te reclameren,</w:t>
      </w:r>
      <w:r w:rsidR="001A583C">
        <w:t xml:space="preserve"> door </w:t>
      </w:r>
      <w:r w:rsidR="001F446D">
        <w:t>de Verhuurder telefonisch of per e-mail</w:t>
      </w:r>
      <w:r w:rsidR="000C081B">
        <w:t xml:space="preserve"> eventuele </w:t>
      </w:r>
      <w:r w:rsidR="00783FF4">
        <w:t xml:space="preserve">gebreken, </w:t>
      </w:r>
      <w:r w:rsidR="000C081B">
        <w:t xml:space="preserve">schade en/of vermissingen </w:t>
      </w:r>
      <w:r w:rsidR="00855F67">
        <w:t xml:space="preserve">te </w:t>
      </w:r>
      <w:r w:rsidR="00783FF4">
        <w:t>melden</w:t>
      </w:r>
      <w:r>
        <w:t>.</w:t>
      </w:r>
      <w:r w:rsidR="00CF75BB">
        <w:t xml:space="preserve"> </w:t>
      </w:r>
    </w:p>
    <w:p w:rsidR="000E419B" w:rsidRDefault="000E419B" w:rsidP="00B35A21">
      <w:pPr>
        <w:jc w:val="both"/>
      </w:pPr>
    </w:p>
    <w:p w:rsidR="000E419B" w:rsidRDefault="000E419B" w:rsidP="00B35A21">
      <w:pPr>
        <w:jc w:val="both"/>
      </w:pPr>
      <w:r>
        <w:t xml:space="preserve">Indien Verhuurder achteraf schade constateert waarover door Huurder niet is gereclameerd, dan zal deze schade worden beschouwd als door Huurder tijdens de huur door Huurder van de accommodatie te zijn ontstaan en is Huurder daarvoor aansprakelijk. </w:t>
      </w:r>
    </w:p>
    <w:p w:rsidR="001A583C" w:rsidRDefault="001A583C" w:rsidP="00B35A21">
      <w:pPr>
        <w:jc w:val="both"/>
      </w:pPr>
    </w:p>
    <w:p w:rsidR="001A583C" w:rsidRDefault="001A583C" w:rsidP="00B35A21">
      <w:pPr>
        <w:jc w:val="both"/>
      </w:pPr>
      <w:r>
        <w:t xml:space="preserve">Voor zover reeds bij het betrekken van de accommodatie door Huurder sprake was van schade aan de accommodatie of de daarin aanwezige inventaris of andere zaken waarvoor Huurder niet aansprakelijk is, zal Verhuurder zich inspannen om deze schade zo spoedig mogelijk te (laten) herstellen. </w:t>
      </w:r>
      <w:r w:rsidR="000E419B">
        <w:t xml:space="preserve">Huurder heeft geen recht op korting of enige schadevergoeding. </w:t>
      </w:r>
    </w:p>
    <w:p w:rsidR="000C081B" w:rsidRDefault="000C081B" w:rsidP="00B35A21">
      <w:pPr>
        <w:jc w:val="both"/>
      </w:pPr>
    </w:p>
    <w:p w:rsidR="000C081B" w:rsidRDefault="00F31D12" w:rsidP="00B35A21">
      <w:pPr>
        <w:jc w:val="both"/>
      </w:pPr>
      <w:r>
        <w:t xml:space="preserve">Gebruikers </w:t>
      </w:r>
      <w:r w:rsidR="00DD4236">
        <w:t>zijn hoofdelijk aansprakelijk voor een ordelijke gang van zaken in en om de accommodatie</w:t>
      </w:r>
      <w:r w:rsidR="007B4053">
        <w:t xml:space="preserve"> en het park/complex</w:t>
      </w:r>
      <w:r w:rsidR="00DD4236">
        <w:t>, het gebruik van de accommodatie en de daarin aanwezige inventaris.</w:t>
      </w:r>
    </w:p>
    <w:p w:rsidR="000C081B" w:rsidRDefault="000C081B" w:rsidP="00B35A21">
      <w:pPr>
        <w:jc w:val="both"/>
      </w:pPr>
    </w:p>
    <w:p w:rsidR="007B4053" w:rsidRDefault="00F31D12" w:rsidP="00B35A21">
      <w:pPr>
        <w:jc w:val="both"/>
      </w:pPr>
      <w:r>
        <w:t xml:space="preserve">Gebruikers </w:t>
      </w:r>
      <w:r w:rsidR="007B4053">
        <w:t xml:space="preserve">zijn hoofdelijk aansprakelijk voor alle </w:t>
      </w:r>
      <w:r w:rsidR="003A1210">
        <w:t>verlies</w:t>
      </w:r>
      <w:r w:rsidR="00855F67">
        <w:t>, vermissing</w:t>
      </w:r>
      <w:r w:rsidR="003A1210">
        <w:t xml:space="preserve"> en </w:t>
      </w:r>
      <w:r w:rsidR="007B4053">
        <w:t xml:space="preserve">schade </w:t>
      </w:r>
      <w:r w:rsidR="003A1210">
        <w:t xml:space="preserve">(bijvoorbeeld </w:t>
      </w:r>
      <w:r w:rsidR="007B4053">
        <w:t>door breuk, vermissing en/of beschadiging</w:t>
      </w:r>
      <w:r w:rsidR="003A1210">
        <w:t>)</w:t>
      </w:r>
      <w:r w:rsidR="007B4053">
        <w:t xml:space="preserve"> </w:t>
      </w:r>
      <w:r w:rsidR="003A1210">
        <w:t xml:space="preserve">aan </w:t>
      </w:r>
      <w:r w:rsidR="007B4053">
        <w:t>de accommodatie en/of de daarin aanwezige inventaris</w:t>
      </w:r>
      <w:r w:rsidR="00855F67">
        <w:t xml:space="preserve"> en andere zaken</w:t>
      </w:r>
      <w:r w:rsidR="007B4053">
        <w:t xml:space="preserve">. </w:t>
      </w:r>
    </w:p>
    <w:p w:rsidR="0031684E" w:rsidRDefault="0031684E" w:rsidP="00B35A21">
      <w:pPr>
        <w:jc w:val="both"/>
      </w:pPr>
    </w:p>
    <w:p w:rsidR="007B4053" w:rsidRPr="00BC7279" w:rsidRDefault="00F31D12" w:rsidP="00B35A21">
      <w:pPr>
        <w:jc w:val="both"/>
        <w:rPr>
          <w:color w:val="7030A0"/>
        </w:rPr>
      </w:pPr>
      <w:r>
        <w:t xml:space="preserve">Eventuele schade dient door </w:t>
      </w:r>
      <w:r w:rsidR="007B4053">
        <w:t xml:space="preserve">Gebruiker per ommegaande </w:t>
      </w:r>
      <w:r w:rsidR="008D0D5A">
        <w:t>te worden gemeld bij de Verhuurder</w:t>
      </w:r>
      <w:r w:rsidR="007B4053">
        <w:t>.</w:t>
      </w:r>
      <w:r w:rsidR="00CF75BB">
        <w:t xml:space="preserve"> </w:t>
      </w:r>
    </w:p>
    <w:p w:rsidR="00DB536C" w:rsidRDefault="007B4053" w:rsidP="00B35A21">
      <w:pPr>
        <w:jc w:val="both"/>
      </w:pPr>
      <w:r>
        <w:t xml:space="preserve">De schade dient </w:t>
      </w:r>
      <w:r w:rsidR="005D3DEE">
        <w:t>op verzoek van Verhuurder onmiddellijk</w:t>
      </w:r>
      <w:r>
        <w:t xml:space="preserve"> te worden vergoed door </w:t>
      </w:r>
      <w:r w:rsidR="00F31D12">
        <w:t>Gebruiker</w:t>
      </w:r>
      <w:r>
        <w:t xml:space="preserve">, tenzij zij kunnen aantonen dat het ontstaan van de schade niet te wijten is aan schuld van </w:t>
      </w:r>
      <w:r w:rsidR="00F31D12">
        <w:t>Gebruiker</w:t>
      </w:r>
      <w:r>
        <w:t xml:space="preserve">. </w:t>
      </w:r>
    </w:p>
    <w:p w:rsidR="00AA42FE" w:rsidRDefault="00AA42FE" w:rsidP="00B35A21">
      <w:pPr>
        <w:jc w:val="both"/>
      </w:pPr>
      <w:r>
        <w:lastRenderedPageBreak/>
        <w:t>Verhuurder is ook bevoegd ervoor te kiezen de schade te verrekenen met de borgsom</w:t>
      </w:r>
      <w:r w:rsidR="005D3DEE">
        <w:t xml:space="preserve"> dan wel later in rekening te brengen.</w:t>
      </w:r>
      <w:r>
        <w:t xml:space="preserve"> </w:t>
      </w:r>
    </w:p>
    <w:p w:rsidR="00AA42FE" w:rsidRDefault="00AA42FE" w:rsidP="00B35A21">
      <w:pPr>
        <w:jc w:val="both"/>
      </w:pPr>
    </w:p>
    <w:p w:rsidR="001F446D" w:rsidRDefault="00AA42FE" w:rsidP="00B35A21">
      <w:pPr>
        <w:jc w:val="both"/>
      </w:pPr>
      <w:r>
        <w:t xml:space="preserve">Huurder dient </w:t>
      </w:r>
      <w:r w:rsidR="0065127E">
        <w:t xml:space="preserve">het </w:t>
      </w:r>
      <w:r w:rsidR="001F446D">
        <w:t>Anegang Boutique Appartement</w:t>
      </w:r>
      <w:r w:rsidR="0065127E">
        <w:t xml:space="preserve"> </w:t>
      </w:r>
      <w:r>
        <w:t>bij vertrek</w:t>
      </w:r>
      <w:r w:rsidR="005322EC">
        <w:t xml:space="preserve"> in goede staat en</w:t>
      </w:r>
      <w:r>
        <w:t xml:space="preserve"> bezemschoon </w:t>
      </w:r>
      <w:r w:rsidR="005322EC">
        <w:t>achter te laten</w:t>
      </w:r>
      <w:r>
        <w:t xml:space="preserve">. Dit houdt in dat </w:t>
      </w:r>
      <w:r w:rsidR="004D0AB7">
        <w:t xml:space="preserve">alle zaken op de oorspronkelijke plaats dienen te zijn (terug)geplaatst, dat er geen afwas meer staat en dat al het serviesgoed is opgeborgen, de keuken en ijskast leeg en schoon zijn achtergelaten, alle vuilnis en vuilniszakken zijn verwijderd en zijn gedeponeerd in </w:t>
      </w:r>
      <w:r w:rsidR="00BE48C0">
        <w:t>de daarvoor bestemde containers en</w:t>
      </w:r>
      <w:r w:rsidR="004D0AB7">
        <w:t xml:space="preserve"> </w:t>
      </w:r>
      <w:r>
        <w:t xml:space="preserve">het beddengoed </w:t>
      </w:r>
      <w:r w:rsidR="00BE48C0">
        <w:t>is afgehaald.</w:t>
      </w:r>
      <w:r w:rsidR="00CF75BB">
        <w:t xml:space="preserve"> </w:t>
      </w:r>
    </w:p>
    <w:p w:rsidR="001F446D" w:rsidRDefault="001F446D" w:rsidP="00B35A21">
      <w:pPr>
        <w:jc w:val="both"/>
      </w:pPr>
    </w:p>
    <w:p w:rsidR="0065127E" w:rsidRDefault="0065127E" w:rsidP="00B35A21">
      <w:pPr>
        <w:jc w:val="both"/>
      </w:pPr>
      <w:r>
        <w:t xml:space="preserve">Huurder dient bij de Anegang Boutique Hotel het bij vertrek in goede staat achter te laten, </w:t>
      </w:r>
    </w:p>
    <w:p w:rsidR="0065127E" w:rsidRDefault="0065127E" w:rsidP="0065127E">
      <w:pPr>
        <w:jc w:val="both"/>
      </w:pPr>
      <w:r>
        <w:t>Dit houdt in dat alle zaken op de oorspronkelijke plaats dienen te zijn (terug)geplaatst, de mini bar dient leeg en schoon zijn achtergelaten.</w:t>
      </w:r>
    </w:p>
    <w:p w:rsidR="0065127E" w:rsidRDefault="0065127E" w:rsidP="00B35A21">
      <w:pPr>
        <w:jc w:val="both"/>
        <w:rPr>
          <w:color w:val="FF0000"/>
        </w:rPr>
      </w:pPr>
    </w:p>
    <w:p w:rsidR="0065127E" w:rsidRDefault="0065127E" w:rsidP="00B35A21">
      <w:pPr>
        <w:jc w:val="both"/>
        <w:rPr>
          <w:color w:val="FF0000"/>
        </w:rPr>
      </w:pPr>
    </w:p>
    <w:p w:rsidR="00AA42FE" w:rsidRDefault="00AA42FE" w:rsidP="00B35A21">
      <w:pPr>
        <w:jc w:val="both"/>
      </w:pPr>
      <w:r>
        <w:t xml:space="preserve">Indien de accommodatie niet juist wordt </w:t>
      </w:r>
      <w:r w:rsidR="004D0AB7">
        <w:t>achtergelaten</w:t>
      </w:r>
      <w:r>
        <w:t>, worden extra</w:t>
      </w:r>
      <w:r w:rsidR="004D0AB7">
        <w:t xml:space="preserve"> (schoonmaak-/</w:t>
      </w:r>
      <w:proofErr w:type="spellStart"/>
      <w:r w:rsidR="004D0AB7">
        <w:t>reinigings</w:t>
      </w:r>
      <w:proofErr w:type="spellEnd"/>
      <w:r w:rsidR="004D0AB7">
        <w:t>)</w:t>
      </w:r>
      <w:r>
        <w:t>kosten door Verhuurder in rekening gebracht</w:t>
      </w:r>
      <w:r w:rsidR="004D0AB7">
        <w:t xml:space="preserve">. </w:t>
      </w:r>
      <w:r>
        <w:t xml:space="preserve">Verhuurder kan </w:t>
      </w:r>
      <w:r w:rsidR="004D0AB7">
        <w:t xml:space="preserve">deze kosten desgewenst </w:t>
      </w:r>
      <w:r>
        <w:t xml:space="preserve">verrekenen met de borgsom. </w:t>
      </w:r>
    </w:p>
    <w:p w:rsidR="0073410F" w:rsidRDefault="0073410F" w:rsidP="00B35A21">
      <w:pPr>
        <w:jc w:val="both"/>
      </w:pPr>
    </w:p>
    <w:p w:rsidR="0073410F" w:rsidRDefault="0073410F" w:rsidP="00B35A21">
      <w:pPr>
        <w:jc w:val="both"/>
        <w:rPr>
          <w:b/>
        </w:rPr>
      </w:pPr>
      <w:r>
        <w:rPr>
          <w:b/>
        </w:rPr>
        <w:t xml:space="preserve">Artikel </w:t>
      </w:r>
      <w:r w:rsidR="002E7C8D">
        <w:rPr>
          <w:b/>
        </w:rPr>
        <w:t>12</w:t>
      </w:r>
      <w:r>
        <w:rPr>
          <w:b/>
        </w:rPr>
        <w:t xml:space="preserve">: </w:t>
      </w:r>
      <w:r>
        <w:rPr>
          <w:b/>
        </w:rPr>
        <w:tab/>
        <w:t>Ontzegging toegang tot de accommodatie</w:t>
      </w:r>
    </w:p>
    <w:p w:rsidR="0073410F" w:rsidRDefault="0073410F" w:rsidP="00B35A21">
      <w:pPr>
        <w:jc w:val="both"/>
        <w:rPr>
          <w:b/>
        </w:rPr>
      </w:pPr>
    </w:p>
    <w:p w:rsidR="000E7B3F" w:rsidRPr="0070674D" w:rsidRDefault="0073410F" w:rsidP="00B35A21">
      <w:pPr>
        <w:jc w:val="both"/>
      </w:pPr>
      <w:r>
        <w:t>Indien een of meer Gebruikers in strijd handelt met de Overeenkomst, de Reserveringsvoorwaarden, de</w:t>
      </w:r>
      <w:r w:rsidR="000E7B3F">
        <w:t xml:space="preserve">ze algemene voorwaarden, enig </w:t>
      </w:r>
      <w:r>
        <w:t xml:space="preserve">reglement van Verhuurder, </w:t>
      </w:r>
      <w:r w:rsidR="00AD3180">
        <w:t xml:space="preserve">enig overheidsvoorschrift of wettelijke bepaling en/of aanwijzingen van (medewerkers van) Verhuurder, </w:t>
      </w:r>
      <w:r>
        <w:t>is Verhuurder bevoegd alle Gebruikers van de betreffende accommodatie de toegang tot de accommodatie te ontzeggen</w:t>
      </w:r>
      <w:r w:rsidR="000E240E">
        <w:t xml:space="preserve"> en/of de Overeenkomst </w:t>
      </w:r>
      <w:r w:rsidR="00AD3180">
        <w:t>met onmiddellijke ingang op te zeggen</w:t>
      </w:r>
      <w:r w:rsidR="002E7C8D">
        <w:t xml:space="preserve"> of te ontbinden</w:t>
      </w:r>
      <w:r>
        <w:t>, zonder gehoudenheid tot restitutie van de Huurprijs</w:t>
      </w:r>
      <w:r w:rsidR="000E240E">
        <w:t xml:space="preserve"> of betaling van enige schadevergoeding</w:t>
      </w:r>
      <w:r>
        <w:t>.</w:t>
      </w:r>
    </w:p>
    <w:p w:rsidR="0073410F" w:rsidRDefault="0073410F" w:rsidP="00B35A21">
      <w:pPr>
        <w:jc w:val="both"/>
      </w:pPr>
    </w:p>
    <w:p w:rsidR="0073410F" w:rsidRDefault="002E7C8D" w:rsidP="00B35A21">
      <w:pPr>
        <w:jc w:val="both"/>
      </w:pPr>
      <w:r>
        <w:t xml:space="preserve">Verhuurder en medewerkers </w:t>
      </w:r>
      <w:r w:rsidR="0073410F">
        <w:t xml:space="preserve">van Verhuurder </w:t>
      </w:r>
      <w:r>
        <w:t xml:space="preserve">zijn te allen tijde </w:t>
      </w:r>
      <w:r w:rsidR="0073410F">
        <w:t xml:space="preserve">bevoegd zich toegang tot de accommodatie te verschaffen. </w:t>
      </w:r>
    </w:p>
    <w:p w:rsidR="008C5B2C" w:rsidRDefault="008C5B2C" w:rsidP="00B35A21">
      <w:pPr>
        <w:jc w:val="both"/>
        <w:rPr>
          <w:b/>
        </w:rPr>
      </w:pPr>
    </w:p>
    <w:p w:rsidR="00867345" w:rsidRPr="00867345" w:rsidRDefault="00867345" w:rsidP="00B35A21">
      <w:pPr>
        <w:jc w:val="both"/>
        <w:rPr>
          <w:b/>
        </w:rPr>
      </w:pPr>
      <w:r w:rsidRPr="00867345">
        <w:rPr>
          <w:b/>
        </w:rPr>
        <w:t xml:space="preserve">Artikel </w:t>
      </w:r>
      <w:r w:rsidR="002E7C8D">
        <w:rPr>
          <w:b/>
        </w:rPr>
        <w:t>13</w:t>
      </w:r>
      <w:r w:rsidRPr="00867345">
        <w:rPr>
          <w:b/>
        </w:rPr>
        <w:t xml:space="preserve">: </w:t>
      </w:r>
      <w:r w:rsidRPr="00867345">
        <w:rPr>
          <w:b/>
        </w:rPr>
        <w:tab/>
        <w:t xml:space="preserve">Aansprakelijkheid </w:t>
      </w:r>
    </w:p>
    <w:p w:rsidR="00867345" w:rsidRDefault="00867345" w:rsidP="00B35A21">
      <w:pPr>
        <w:jc w:val="both"/>
      </w:pPr>
    </w:p>
    <w:p w:rsidR="00B8463A" w:rsidRDefault="00C934BB" w:rsidP="00B35A21">
      <w:pPr>
        <w:jc w:val="both"/>
      </w:pPr>
      <w:r>
        <w:t xml:space="preserve">Verhuurder is niet aansprakelijk voor </w:t>
      </w:r>
      <w:r w:rsidR="007D43E6">
        <w:t xml:space="preserve">ongeval, </w:t>
      </w:r>
      <w:r>
        <w:t xml:space="preserve">diefstal, verlies of schade van of aan zaken dan </w:t>
      </w:r>
      <w:r w:rsidR="003A1210">
        <w:t>w</w:t>
      </w:r>
      <w:r>
        <w:t xml:space="preserve">el personen, van welke aard ook, tijdens </w:t>
      </w:r>
      <w:r w:rsidR="007D43E6">
        <w:t xml:space="preserve">of ten gevolge van </w:t>
      </w:r>
      <w:r>
        <w:t xml:space="preserve">het verblijf, tenzij er sprake is van opzet of grove schuld </w:t>
      </w:r>
      <w:r w:rsidR="003A1210">
        <w:t>aan de zijde van</w:t>
      </w:r>
      <w:r>
        <w:t xml:space="preserve"> Verhuurder. </w:t>
      </w:r>
    </w:p>
    <w:p w:rsidR="00424B1E" w:rsidRDefault="00424B1E" w:rsidP="00B35A21">
      <w:pPr>
        <w:jc w:val="both"/>
      </w:pPr>
    </w:p>
    <w:p w:rsidR="00424B1E" w:rsidRDefault="00424B1E" w:rsidP="00B35A21">
      <w:pPr>
        <w:jc w:val="both"/>
      </w:pPr>
      <w:r>
        <w:t>Verhuurder is niet aansprakelijk voor</w:t>
      </w:r>
      <w:r w:rsidR="007D43E6">
        <w:t xml:space="preserve"> ongemak en</w:t>
      </w:r>
      <w:r>
        <w:t xml:space="preserve"> overlast veroorzaakt door derden. </w:t>
      </w:r>
    </w:p>
    <w:p w:rsidR="007D43E6" w:rsidRDefault="007D43E6" w:rsidP="00B35A21">
      <w:pPr>
        <w:jc w:val="both"/>
      </w:pPr>
    </w:p>
    <w:p w:rsidR="007D43E6" w:rsidRDefault="007D43E6" w:rsidP="00B35A21">
      <w:pPr>
        <w:jc w:val="both"/>
      </w:pPr>
      <w:r>
        <w:t>Verhuurder is niet aansprakelijk voor storingen in de dienstverlening of gebreken bij door derden verleende diensten.</w:t>
      </w:r>
    </w:p>
    <w:p w:rsidR="000D2D9F" w:rsidRDefault="000D2D9F" w:rsidP="00B35A21">
      <w:pPr>
        <w:jc w:val="both"/>
      </w:pPr>
    </w:p>
    <w:p w:rsidR="000D2D9F" w:rsidRDefault="000D2D9F" w:rsidP="00B35A21">
      <w:pPr>
        <w:jc w:val="both"/>
      </w:pPr>
      <w:r>
        <w:t xml:space="preserve">Eventuele aansprakelijkheid van Verhuurder wordt beperkt tot het bedrag dat wordt uitgekeerd onder de geldende aansprakelijkheidsverzekering van Verhuurder. </w:t>
      </w:r>
    </w:p>
    <w:p w:rsidR="00C934BB" w:rsidRDefault="00C934BB" w:rsidP="00B35A21">
      <w:pPr>
        <w:jc w:val="both"/>
      </w:pPr>
    </w:p>
    <w:p w:rsidR="00E644E3" w:rsidRDefault="002E7C8D" w:rsidP="00B35A21">
      <w:pPr>
        <w:jc w:val="both"/>
      </w:pPr>
      <w:r>
        <w:lastRenderedPageBreak/>
        <w:t>Gebruikers</w:t>
      </w:r>
      <w:r w:rsidR="00E644E3">
        <w:t xml:space="preserve"> zijn hoofdelijk aansprakelijk voor alle verlies en schade (bijvoorbeeld door breuk, vermissing en/of beschadiging) aan de accommodatie en/of de daarin aanwezige inventaris en/of aan het complex/het park en/of aan andere eigendommen van Verhuurder als gevolg van het handelen van </w:t>
      </w:r>
      <w:r>
        <w:t>Gebruikers</w:t>
      </w:r>
      <w:r w:rsidR="00E644E3">
        <w:t>.</w:t>
      </w:r>
    </w:p>
    <w:p w:rsidR="004A2E1B" w:rsidRDefault="004A2E1B" w:rsidP="00B35A21">
      <w:pPr>
        <w:jc w:val="both"/>
        <w:rPr>
          <w:b/>
        </w:rPr>
      </w:pPr>
    </w:p>
    <w:p w:rsidR="00AA42FE" w:rsidRDefault="00AA42FE" w:rsidP="00B35A21">
      <w:pPr>
        <w:jc w:val="both"/>
      </w:pPr>
      <w:r w:rsidRPr="00AA42FE">
        <w:t xml:space="preserve">Huurder </w:t>
      </w:r>
      <w:r>
        <w:t xml:space="preserve">vrijwaart Verhuurder voor alle aanspraken ter zake van schade van derden </w:t>
      </w:r>
      <w:r w:rsidR="008145A7">
        <w:t xml:space="preserve">die (mede) het gevolg zijn van </w:t>
      </w:r>
      <w:r>
        <w:t xml:space="preserve">enig handelen of nalaten van Gebruikers. </w:t>
      </w:r>
    </w:p>
    <w:p w:rsidR="008145A7" w:rsidRDefault="008145A7" w:rsidP="00B35A21">
      <w:pPr>
        <w:jc w:val="both"/>
      </w:pPr>
    </w:p>
    <w:p w:rsidR="008145A7" w:rsidRDefault="008145A7" w:rsidP="00B35A21">
      <w:pPr>
        <w:jc w:val="both"/>
      </w:pPr>
      <w:r>
        <w:t>Verhuurder kan bepalen dat personen die schade hebben veroorzaakt voor Verhuurder, overlast hebben veroorzaakt dan wel anderszins in strijd hebben gehandeld met de Overeenkomst, de Reserveringsvoorwaarden, deze algemene voorwaarden, enig reglement van Verhuurder en/of aanwijzingen van (medewerkers van) Verhuurder, niet meer welkom zijn op de complexen/parken van Verhuurder  en aan deze personen de toegang ontzeggen tot complexen/parken van Verhuurder.</w:t>
      </w:r>
    </w:p>
    <w:p w:rsidR="00AA42FE" w:rsidRDefault="00AA42FE" w:rsidP="00B35A21">
      <w:pPr>
        <w:jc w:val="both"/>
      </w:pPr>
    </w:p>
    <w:p w:rsidR="00AA42FE" w:rsidRDefault="00AD3180" w:rsidP="00B35A21">
      <w:pPr>
        <w:jc w:val="both"/>
        <w:rPr>
          <w:b/>
        </w:rPr>
      </w:pPr>
      <w:r>
        <w:rPr>
          <w:b/>
        </w:rPr>
        <w:t xml:space="preserve">Artikel </w:t>
      </w:r>
      <w:r w:rsidR="00E0745F">
        <w:rPr>
          <w:b/>
        </w:rPr>
        <w:t>14</w:t>
      </w:r>
      <w:r>
        <w:rPr>
          <w:b/>
        </w:rPr>
        <w:t xml:space="preserve">: </w:t>
      </w:r>
      <w:r>
        <w:rPr>
          <w:b/>
        </w:rPr>
        <w:tab/>
      </w:r>
      <w:r w:rsidR="00937ADE">
        <w:rPr>
          <w:b/>
        </w:rPr>
        <w:t xml:space="preserve">Klachten </w:t>
      </w:r>
    </w:p>
    <w:p w:rsidR="00937ADE" w:rsidRDefault="00937ADE" w:rsidP="00B35A21">
      <w:pPr>
        <w:jc w:val="both"/>
        <w:rPr>
          <w:b/>
        </w:rPr>
      </w:pPr>
    </w:p>
    <w:p w:rsidR="00937ADE" w:rsidRPr="00BC7279" w:rsidRDefault="00937ADE" w:rsidP="00B35A21">
      <w:pPr>
        <w:jc w:val="both"/>
        <w:rPr>
          <w:color w:val="7030A0"/>
        </w:rPr>
      </w:pPr>
      <w:r>
        <w:t>Huurder kan eventuele klachten</w:t>
      </w:r>
      <w:r w:rsidR="00826C52">
        <w:t xml:space="preserve"> tijdens het verblijf </w:t>
      </w:r>
      <w:r>
        <w:t xml:space="preserve">melden bij de </w:t>
      </w:r>
      <w:r w:rsidR="00BC500F">
        <w:t>Verhuurder</w:t>
      </w:r>
      <w:r w:rsidR="008D0D5A">
        <w:t>.</w:t>
      </w:r>
    </w:p>
    <w:p w:rsidR="00826C52" w:rsidRDefault="00826C52" w:rsidP="00B35A21">
      <w:pPr>
        <w:jc w:val="both"/>
      </w:pPr>
    </w:p>
    <w:p w:rsidR="00937ADE" w:rsidRDefault="00937ADE" w:rsidP="00B35A21">
      <w:pPr>
        <w:jc w:val="both"/>
      </w:pPr>
      <w:r>
        <w:t xml:space="preserve">Indien de klacht niet naar tevredenheid van Huurder is opgelost kan Huurder </w:t>
      </w:r>
      <w:r w:rsidR="002D75AF">
        <w:t xml:space="preserve">zo spoedig mogelijk, uiterlijk </w:t>
      </w:r>
      <w:r>
        <w:t>binnen één m</w:t>
      </w:r>
      <w:r w:rsidR="002D75AF">
        <w:t>a</w:t>
      </w:r>
      <w:r>
        <w:t xml:space="preserve">and na </w:t>
      </w:r>
      <w:r w:rsidR="002D75AF">
        <w:t xml:space="preserve">het uitchecken, </w:t>
      </w:r>
      <w:r>
        <w:t xml:space="preserve">de klacht schriftelijk indienen bij Verhuurder. </w:t>
      </w:r>
    </w:p>
    <w:p w:rsidR="00937ADE" w:rsidRDefault="00937ADE" w:rsidP="00B35A21">
      <w:pPr>
        <w:jc w:val="both"/>
      </w:pPr>
    </w:p>
    <w:p w:rsidR="00937ADE" w:rsidRDefault="00937ADE" w:rsidP="00B35A21">
      <w:pPr>
        <w:jc w:val="both"/>
      </w:pPr>
      <w:r>
        <w:t xml:space="preserve">Klachten worden met grote zorgvuldigheid door Verhuurder behandeld. </w:t>
      </w:r>
    </w:p>
    <w:p w:rsidR="00C20781" w:rsidRDefault="00C20781" w:rsidP="00B35A21">
      <w:pPr>
        <w:jc w:val="both"/>
      </w:pPr>
    </w:p>
    <w:p w:rsidR="004A2E1B" w:rsidRPr="00721C4D" w:rsidRDefault="00E0745F" w:rsidP="00B35A21">
      <w:pPr>
        <w:jc w:val="both"/>
        <w:rPr>
          <w:b/>
        </w:rPr>
      </w:pPr>
      <w:r>
        <w:rPr>
          <w:b/>
        </w:rPr>
        <w:t>Artikel 15</w:t>
      </w:r>
      <w:r w:rsidR="00415230">
        <w:rPr>
          <w:b/>
        </w:rPr>
        <w:t xml:space="preserve">: </w:t>
      </w:r>
      <w:r w:rsidR="00415230">
        <w:rPr>
          <w:b/>
        </w:rPr>
        <w:tab/>
      </w:r>
      <w:r w:rsidR="004A2E1B">
        <w:rPr>
          <w:b/>
        </w:rPr>
        <w:t xml:space="preserve">Voorwaarden </w:t>
      </w:r>
    </w:p>
    <w:p w:rsidR="004A2E1B" w:rsidRDefault="004A2E1B" w:rsidP="00B35A21">
      <w:pPr>
        <w:jc w:val="both"/>
      </w:pPr>
    </w:p>
    <w:p w:rsidR="00335BF0" w:rsidRDefault="004A2E1B" w:rsidP="00B35A21">
      <w:pPr>
        <w:jc w:val="both"/>
      </w:pPr>
      <w:r>
        <w:t xml:space="preserve">Bij tegenstrijdigheden tussen de </w:t>
      </w:r>
      <w:r w:rsidR="0088232F">
        <w:t>Overeenkomst</w:t>
      </w:r>
      <w:r w:rsidR="00335BF0">
        <w:t xml:space="preserve">, de Reserveringsvoorwaarden en deze algemene voorwaarden, geldt de navolgende rangorde: </w:t>
      </w:r>
    </w:p>
    <w:p w:rsidR="00335BF0" w:rsidRDefault="0088232F" w:rsidP="00B35A21">
      <w:pPr>
        <w:numPr>
          <w:ilvl w:val="0"/>
          <w:numId w:val="1"/>
        </w:numPr>
        <w:jc w:val="both"/>
      </w:pPr>
      <w:r>
        <w:t>d</w:t>
      </w:r>
      <w:r w:rsidR="00335BF0">
        <w:t xml:space="preserve">e </w:t>
      </w:r>
      <w:r>
        <w:t>Overeenkomst</w:t>
      </w:r>
      <w:r w:rsidR="00335BF0">
        <w:t>;</w:t>
      </w:r>
    </w:p>
    <w:p w:rsidR="00335BF0" w:rsidRDefault="0088232F" w:rsidP="00B35A21">
      <w:pPr>
        <w:numPr>
          <w:ilvl w:val="0"/>
          <w:numId w:val="1"/>
        </w:numPr>
        <w:jc w:val="both"/>
      </w:pPr>
      <w:r>
        <w:t>d</w:t>
      </w:r>
      <w:r w:rsidR="00335BF0">
        <w:t>e Reserveringsvoorwaarden;</w:t>
      </w:r>
    </w:p>
    <w:p w:rsidR="00335BF0" w:rsidRDefault="0088232F" w:rsidP="00B35A21">
      <w:pPr>
        <w:numPr>
          <w:ilvl w:val="0"/>
          <w:numId w:val="1"/>
        </w:numPr>
        <w:jc w:val="both"/>
      </w:pPr>
      <w:r>
        <w:t>d</w:t>
      </w:r>
      <w:r w:rsidR="00335BF0">
        <w:t>eze algemene voorwaarden</w:t>
      </w:r>
    </w:p>
    <w:p w:rsidR="00937ADE" w:rsidRDefault="00335BF0" w:rsidP="00B35A21">
      <w:pPr>
        <w:jc w:val="both"/>
      </w:pPr>
      <w:r>
        <w:t>(behoudens kennelijke fouten/verschrijvingen).</w:t>
      </w:r>
    </w:p>
    <w:p w:rsidR="00937ADE" w:rsidRDefault="00937ADE" w:rsidP="00B35A21">
      <w:pPr>
        <w:jc w:val="both"/>
      </w:pPr>
    </w:p>
    <w:p w:rsidR="00937ADE" w:rsidRDefault="007D43E6" w:rsidP="00B35A21">
      <w:pPr>
        <w:jc w:val="both"/>
      </w:pPr>
      <w:r>
        <w:t xml:space="preserve">Kennelijke druk- of zetfouten, </w:t>
      </w:r>
      <w:r w:rsidR="00937ADE">
        <w:t xml:space="preserve">verschrijvingen </w:t>
      </w:r>
      <w:r>
        <w:t xml:space="preserve">of vergissingen vermeld op de website, in magazines, in de Overeenkomst, de Reserveringsvoorwaarden, de algemene voorwaarden dan wel anderszins, </w:t>
      </w:r>
      <w:r w:rsidR="00937ADE">
        <w:t xml:space="preserve">binden de Verhuurder niet. </w:t>
      </w:r>
    </w:p>
    <w:p w:rsidR="004A2E1B" w:rsidRDefault="004A2E1B" w:rsidP="00B35A21">
      <w:pPr>
        <w:jc w:val="both"/>
      </w:pPr>
    </w:p>
    <w:p w:rsidR="00937ADE" w:rsidRDefault="00335BF0" w:rsidP="00B35A21">
      <w:pPr>
        <w:jc w:val="both"/>
      </w:pPr>
      <w:r>
        <w:t>Van deze algemene voorwaarden afwijkende afspraken</w:t>
      </w:r>
      <w:r w:rsidR="0096208A">
        <w:t xml:space="preserve"> en bedingen</w:t>
      </w:r>
      <w:r>
        <w:t xml:space="preserve"> zijn slechts geldig indien en voor zover </w:t>
      </w:r>
      <w:r w:rsidR="0096208A">
        <w:t xml:space="preserve">deze </w:t>
      </w:r>
      <w:r>
        <w:t xml:space="preserve">door Verhuurder schriftelijk </w:t>
      </w:r>
      <w:r w:rsidR="0096208A">
        <w:t xml:space="preserve">zijn </w:t>
      </w:r>
      <w:r>
        <w:t xml:space="preserve">geaccordeerd. </w:t>
      </w:r>
    </w:p>
    <w:p w:rsidR="00335BF0" w:rsidRDefault="00335BF0" w:rsidP="00B35A21">
      <w:pPr>
        <w:jc w:val="both"/>
      </w:pPr>
    </w:p>
    <w:p w:rsidR="00E0745F" w:rsidRDefault="004A2E1B" w:rsidP="00B35A21">
      <w:pPr>
        <w:jc w:val="both"/>
      </w:pPr>
      <w:r>
        <w:t xml:space="preserve">Voor zover enige bepaling van deze algemene voorwaarden nietig is of vernietigd wordt, blijven de algemene voorwaarden voor het overige in stand en van kracht. </w:t>
      </w:r>
    </w:p>
    <w:p w:rsidR="00335BF0" w:rsidRDefault="00335BF0" w:rsidP="00B35A21">
      <w:pPr>
        <w:jc w:val="both"/>
      </w:pPr>
    </w:p>
    <w:p w:rsidR="00335BF0" w:rsidRDefault="00335BF0" w:rsidP="00B35A21">
      <w:pPr>
        <w:jc w:val="both"/>
      </w:pPr>
      <w:r>
        <w:t>De eventuele algemene voorwaarden van Huurder</w:t>
      </w:r>
      <w:r w:rsidR="00E0745F">
        <w:t xml:space="preserve"> of Gebruiker</w:t>
      </w:r>
      <w:r>
        <w:t xml:space="preserve"> zijn niet van toepassing en worden door Verhuurder uitdrukkelijk van de hand gewezen. </w:t>
      </w:r>
    </w:p>
    <w:p w:rsidR="00415230" w:rsidRDefault="00415230" w:rsidP="00B35A21">
      <w:pPr>
        <w:jc w:val="both"/>
      </w:pPr>
    </w:p>
    <w:p w:rsidR="00415230" w:rsidRDefault="00415230" w:rsidP="00B35A21">
      <w:pPr>
        <w:jc w:val="both"/>
      </w:pPr>
      <w:r>
        <w:lastRenderedPageBreak/>
        <w:t xml:space="preserve">Verhuurder behoudt zich het recht voor om tussentijds wijzigingen aan te brengen in deze algemene voorwaarden of reglementen. </w:t>
      </w:r>
    </w:p>
    <w:p w:rsidR="00EE2CDF" w:rsidRDefault="00EE2CDF" w:rsidP="00B35A21">
      <w:pPr>
        <w:jc w:val="both"/>
      </w:pPr>
    </w:p>
    <w:p w:rsidR="00EE2CDF" w:rsidRDefault="00415230" w:rsidP="00B35A21">
      <w:pPr>
        <w:jc w:val="both"/>
        <w:rPr>
          <w:b/>
        </w:rPr>
      </w:pPr>
      <w:r>
        <w:rPr>
          <w:b/>
        </w:rPr>
        <w:t xml:space="preserve">Artikel </w:t>
      </w:r>
      <w:r w:rsidR="00E0745F">
        <w:rPr>
          <w:b/>
        </w:rPr>
        <w:t>16</w:t>
      </w:r>
      <w:r>
        <w:rPr>
          <w:b/>
        </w:rPr>
        <w:t xml:space="preserve">: </w:t>
      </w:r>
      <w:r>
        <w:rPr>
          <w:b/>
        </w:rPr>
        <w:tab/>
      </w:r>
      <w:r w:rsidR="00EE2CDF">
        <w:rPr>
          <w:b/>
        </w:rPr>
        <w:t xml:space="preserve">Privacy </w:t>
      </w:r>
    </w:p>
    <w:p w:rsidR="00EE2CDF" w:rsidRDefault="00EE2CDF" w:rsidP="00B35A21">
      <w:pPr>
        <w:jc w:val="both"/>
        <w:rPr>
          <w:b/>
        </w:rPr>
      </w:pPr>
    </w:p>
    <w:p w:rsidR="00721C4D" w:rsidRDefault="00937ADE" w:rsidP="00B35A21">
      <w:pPr>
        <w:jc w:val="both"/>
      </w:pPr>
      <w:r>
        <w:t xml:space="preserve">Verhuurder neemt de gegevens die door Huurder worden verstrekt op in een bestand ten behoeve van de gastenadministratie. </w:t>
      </w:r>
    </w:p>
    <w:p w:rsidR="00937ADE" w:rsidRDefault="00937ADE" w:rsidP="00B35A21">
      <w:pPr>
        <w:jc w:val="both"/>
      </w:pPr>
      <w:r>
        <w:t xml:space="preserve">Deze gegevens </w:t>
      </w:r>
      <w:r w:rsidR="005C7275">
        <w:t xml:space="preserve">worden door Verhuurder gebruikt voor een verantwoorde bedrijfsvoering en </w:t>
      </w:r>
      <w:r>
        <w:t xml:space="preserve">kunnen door Verhuurder worden gebruikt om gerichte informatie en aanbiedingen te verstrekken. </w:t>
      </w:r>
    </w:p>
    <w:p w:rsidR="0072476F" w:rsidRDefault="0072476F" w:rsidP="00B35A21">
      <w:pPr>
        <w:jc w:val="both"/>
      </w:pPr>
      <w:r>
        <w:t xml:space="preserve">Verhuurder zal de gegevens verwerken in overeenstemming met de privacywetgeving, waaronder de AVG. </w:t>
      </w:r>
    </w:p>
    <w:p w:rsidR="0072476F" w:rsidRDefault="0072476F" w:rsidP="00B35A21">
      <w:pPr>
        <w:jc w:val="both"/>
      </w:pPr>
    </w:p>
    <w:p w:rsidR="00937ADE" w:rsidRPr="00937ADE" w:rsidRDefault="00937ADE" w:rsidP="00B35A21">
      <w:pPr>
        <w:jc w:val="both"/>
      </w:pPr>
      <w:r>
        <w:t>Voor meer i</w:t>
      </w:r>
      <w:r w:rsidR="004C1118">
        <w:t>nformatie wordt verwezen naar het</w:t>
      </w:r>
      <w:r w:rsidR="004C1118" w:rsidRPr="00BC500F">
        <w:t xml:space="preserve"> privacy statement</w:t>
      </w:r>
      <w:r w:rsidR="00295414">
        <w:t xml:space="preserve"> </w:t>
      </w:r>
      <w:r>
        <w:t xml:space="preserve">zoals is opgenomen op onze website. </w:t>
      </w:r>
    </w:p>
    <w:p w:rsidR="00EE2CDF" w:rsidRDefault="00EE2CDF" w:rsidP="00B35A21">
      <w:pPr>
        <w:jc w:val="both"/>
        <w:rPr>
          <w:b/>
        </w:rPr>
      </w:pPr>
    </w:p>
    <w:p w:rsidR="00FE3513" w:rsidRDefault="00B35A21" w:rsidP="00B35A21">
      <w:pPr>
        <w:jc w:val="both"/>
        <w:rPr>
          <w:b/>
        </w:rPr>
      </w:pPr>
      <w:r>
        <w:rPr>
          <w:b/>
        </w:rPr>
        <w:t xml:space="preserve">Artikel 17: </w:t>
      </w:r>
      <w:r>
        <w:rPr>
          <w:b/>
        </w:rPr>
        <w:tab/>
      </w:r>
      <w:r w:rsidR="00FE3513">
        <w:rPr>
          <w:b/>
        </w:rPr>
        <w:t xml:space="preserve">Toepasselijk recht en geschillen </w:t>
      </w:r>
    </w:p>
    <w:p w:rsidR="00FE3513" w:rsidRDefault="00FE3513" w:rsidP="00B35A21">
      <w:pPr>
        <w:jc w:val="both"/>
        <w:rPr>
          <w:b/>
        </w:rPr>
      </w:pPr>
    </w:p>
    <w:p w:rsidR="004A2E1B" w:rsidRDefault="004A2E1B" w:rsidP="00B35A21">
      <w:pPr>
        <w:jc w:val="both"/>
      </w:pPr>
      <w:r>
        <w:t xml:space="preserve">Op de overeenkomst en daaruit voortvloeiende overeenkomsten tussen </w:t>
      </w:r>
      <w:r w:rsidR="00937ADE">
        <w:t>Verhuurder en H</w:t>
      </w:r>
      <w:r>
        <w:t xml:space="preserve">uurder is Nederlands recht van toepassing. </w:t>
      </w:r>
    </w:p>
    <w:p w:rsidR="00937ADE" w:rsidRDefault="00937ADE" w:rsidP="00B35A21">
      <w:pPr>
        <w:jc w:val="both"/>
      </w:pPr>
    </w:p>
    <w:p w:rsidR="004A2E1B" w:rsidRDefault="004A2E1B" w:rsidP="00B35A21">
      <w:pPr>
        <w:jc w:val="both"/>
      </w:pPr>
      <w:r>
        <w:t>Alle geschil</w:t>
      </w:r>
      <w:r w:rsidR="00045EB9">
        <w:t>len die naar aanleiding van de O</w:t>
      </w:r>
      <w:r>
        <w:t xml:space="preserve">vereenkomst of daaruit voortvloeiende overeenkomsten partijen ontstaan, waaronder de geschillen die slechts door één van de partijen als zodanig worden beschouwd, worden beslecht </w:t>
      </w:r>
      <w:r w:rsidR="00045EB9">
        <w:t>door de bevoegde rechter van de rechtbank Noord-Holland.</w:t>
      </w:r>
    </w:p>
    <w:p w:rsidR="00721C4D" w:rsidRDefault="00721C4D" w:rsidP="00B35A21">
      <w:pPr>
        <w:jc w:val="both"/>
        <w:rPr>
          <w:b/>
        </w:rPr>
      </w:pPr>
    </w:p>
    <w:p w:rsidR="00FE3513" w:rsidRPr="00FE3513" w:rsidRDefault="00FE3513" w:rsidP="00B35A21">
      <w:pPr>
        <w:jc w:val="both"/>
        <w:rPr>
          <w:b/>
        </w:rPr>
      </w:pPr>
    </w:p>
    <w:sectPr w:rsidR="00FE3513" w:rsidRPr="00FE3513" w:rsidSect="00DD36E1">
      <w:pgSz w:w="11906" w:h="16838" w:code="9"/>
      <w:pgMar w:top="2336" w:right="1418" w:bottom="1418" w:left="1418" w:header="709" w:footer="709" w:gutter="0"/>
      <w:paperSrc w:first="260" w:other="259"/>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44072"/>
    <w:multiLevelType w:val="hybridMultilevel"/>
    <w:tmpl w:val="A4A262DE"/>
    <w:lvl w:ilvl="0" w:tplc="534E29C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6F74EDB"/>
    <w:multiLevelType w:val="hybridMultilevel"/>
    <w:tmpl w:val="3126DDE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279"/>
    <w:rsid w:val="00023553"/>
    <w:rsid w:val="0002482C"/>
    <w:rsid w:val="00043D9F"/>
    <w:rsid w:val="00045EB9"/>
    <w:rsid w:val="00052D74"/>
    <w:rsid w:val="00057578"/>
    <w:rsid w:val="00085025"/>
    <w:rsid w:val="00097B71"/>
    <w:rsid w:val="000A491B"/>
    <w:rsid w:val="000A4AB5"/>
    <w:rsid w:val="000C081B"/>
    <w:rsid w:val="000D072E"/>
    <w:rsid w:val="000D2D9F"/>
    <w:rsid w:val="000E240E"/>
    <w:rsid w:val="000E419B"/>
    <w:rsid w:val="000E6B69"/>
    <w:rsid w:val="000E7B3F"/>
    <w:rsid w:val="00100F0D"/>
    <w:rsid w:val="00101EC3"/>
    <w:rsid w:val="00167AB9"/>
    <w:rsid w:val="001A583C"/>
    <w:rsid w:val="001A687C"/>
    <w:rsid w:val="001D107B"/>
    <w:rsid w:val="001E050D"/>
    <w:rsid w:val="001E4B7C"/>
    <w:rsid w:val="001F446D"/>
    <w:rsid w:val="00236B69"/>
    <w:rsid w:val="00270279"/>
    <w:rsid w:val="00274608"/>
    <w:rsid w:val="00284CAD"/>
    <w:rsid w:val="002863ED"/>
    <w:rsid w:val="002869EC"/>
    <w:rsid w:val="00295414"/>
    <w:rsid w:val="002D75AF"/>
    <w:rsid w:val="002E7C8D"/>
    <w:rsid w:val="0031684E"/>
    <w:rsid w:val="0032686A"/>
    <w:rsid w:val="00335BF0"/>
    <w:rsid w:val="00343189"/>
    <w:rsid w:val="00370126"/>
    <w:rsid w:val="0038154F"/>
    <w:rsid w:val="00391472"/>
    <w:rsid w:val="003920BA"/>
    <w:rsid w:val="003A1210"/>
    <w:rsid w:val="003B1001"/>
    <w:rsid w:val="003F3740"/>
    <w:rsid w:val="00415230"/>
    <w:rsid w:val="00424B1E"/>
    <w:rsid w:val="00427285"/>
    <w:rsid w:val="00466A22"/>
    <w:rsid w:val="00486FC9"/>
    <w:rsid w:val="004913E7"/>
    <w:rsid w:val="004A2E1B"/>
    <w:rsid w:val="004B36C1"/>
    <w:rsid w:val="004C1118"/>
    <w:rsid w:val="004D0AB7"/>
    <w:rsid w:val="004D7276"/>
    <w:rsid w:val="00501552"/>
    <w:rsid w:val="00517961"/>
    <w:rsid w:val="005322EC"/>
    <w:rsid w:val="005354B4"/>
    <w:rsid w:val="005358A6"/>
    <w:rsid w:val="00535E3F"/>
    <w:rsid w:val="005A4F51"/>
    <w:rsid w:val="005B135B"/>
    <w:rsid w:val="005C7275"/>
    <w:rsid w:val="005D1EC0"/>
    <w:rsid w:val="005D3660"/>
    <w:rsid w:val="005D3DEE"/>
    <w:rsid w:val="005E5A9B"/>
    <w:rsid w:val="00625119"/>
    <w:rsid w:val="006361F7"/>
    <w:rsid w:val="00646692"/>
    <w:rsid w:val="0065127E"/>
    <w:rsid w:val="006552CF"/>
    <w:rsid w:val="0069133C"/>
    <w:rsid w:val="006F567D"/>
    <w:rsid w:val="0070674D"/>
    <w:rsid w:val="00712A58"/>
    <w:rsid w:val="00721C4D"/>
    <w:rsid w:val="0072476F"/>
    <w:rsid w:val="0073410F"/>
    <w:rsid w:val="00783FF4"/>
    <w:rsid w:val="007840F3"/>
    <w:rsid w:val="00792FEB"/>
    <w:rsid w:val="007B2244"/>
    <w:rsid w:val="007B4053"/>
    <w:rsid w:val="007D43E6"/>
    <w:rsid w:val="007E0A33"/>
    <w:rsid w:val="007F5ABF"/>
    <w:rsid w:val="008145A7"/>
    <w:rsid w:val="00822CC4"/>
    <w:rsid w:val="00826C52"/>
    <w:rsid w:val="008368C2"/>
    <w:rsid w:val="00844812"/>
    <w:rsid w:val="00855F67"/>
    <w:rsid w:val="00867345"/>
    <w:rsid w:val="00881F15"/>
    <w:rsid w:val="0088232F"/>
    <w:rsid w:val="008C5B2C"/>
    <w:rsid w:val="008D0D5A"/>
    <w:rsid w:val="008D2A24"/>
    <w:rsid w:val="008D7310"/>
    <w:rsid w:val="008F50CE"/>
    <w:rsid w:val="00911472"/>
    <w:rsid w:val="00923C0E"/>
    <w:rsid w:val="00937ADE"/>
    <w:rsid w:val="00943AEA"/>
    <w:rsid w:val="009466C1"/>
    <w:rsid w:val="009602DA"/>
    <w:rsid w:val="0096208A"/>
    <w:rsid w:val="009876CA"/>
    <w:rsid w:val="009919E7"/>
    <w:rsid w:val="009A0B6B"/>
    <w:rsid w:val="009C1E63"/>
    <w:rsid w:val="00A004B3"/>
    <w:rsid w:val="00A22F08"/>
    <w:rsid w:val="00A37571"/>
    <w:rsid w:val="00A40799"/>
    <w:rsid w:val="00A47D44"/>
    <w:rsid w:val="00A860F5"/>
    <w:rsid w:val="00AA42FE"/>
    <w:rsid w:val="00AA5924"/>
    <w:rsid w:val="00AC6AFA"/>
    <w:rsid w:val="00AD3180"/>
    <w:rsid w:val="00AE2B6F"/>
    <w:rsid w:val="00AF58FA"/>
    <w:rsid w:val="00B35A21"/>
    <w:rsid w:val="00B62879"/>
    <w:rsid w:val="00B83A38"/>
    <w:rsid w:val="00B8463A"/>
    <w:rsid w:val="00B95A87"/>
    <w:rsid w:val="00BC500F"/>
    <w:rsid w:val="00BC7279"/>
    <w:rsid w:val="00BD2B8C"/>
    <w:rsid w:val="00BE1890"/>
    <w:rsid w:val="00BE48C0"/>
    <w:rsid w:val="00C20781"/>
    <w:rsid w:val="00C22891"/>
    <w:rsid w:val="00C25F67"/>
    <w:rsid w:val="00C36E49"/>
    <w:rsid w:val="00C75B22"/>
    <w:rsid w:val="00C766D4"/>
    <w:rsid w:val="00C845AD"/>
    <w:rsid w:val="00C92566"/>
    <w:rsid w:val="00C934BB"/>
    <w:rsid w:val="00CC1D75"/>
    <w:rsid w:val="00CE72F9"/>
    <w:rsid w:val="00CF75BB"/>
    <w:rsid w:val="00D07A7E"/>
    <w:rsid w:val="00D24135"/>
    <w:rsid w:val="00D57357"/>
    <w:rsid w:val="00D82A51"/>
    <w:rsid w:val="00D96D86"/>
    <w:rsid w:val="00DA634B"/>
    <w:rsid w:val="00DB0D43"/>
    <w:rsid w:val="00DB536C"/>
    <w:rsid w:val="00DD36E1"/>
    <w:rsid w:val="00DD4236"/>
    <w:rsid w:val="00E01FDF"/>
    <w:rsid w:val="00E0745F"/>
    <w:rsid w:val="00E266D9"/>
    <w:rsid w:val="00E46E74"/>
    <w:rsid w:val="00E644E3"/>
    <w:rsid w:val="00E9639A"/>
    <w:rsid w:val="00EA038C"/>
    <w:rsid w:val="00EA0F2F"/>
    <w:rsid w:val="00EC2199"/>
    <w:rsid w:val="00EC515D"/>
    <w:rsid w:val="00EE2CDF"/>
    <w:rsid w:val="00F06D5F"/>
    <w:rsid w:val="00F21F97"/>
    <w:rsid w:val="00F31D12"/>
    <w:rsid w:val="00F32F28"/>
    <w:rsid w:val="00F370D2"/>
    <w:rsid w:val="00F64F3E"/>
    <w:rsid w:val="00F66548"/>
    <w:rsid w:val="00FB750D"/>
    <w:rsid w:val="00FD524C"/>
    <w:rsid w:val="00FE3513"/>
    <w:rsid w:val="00FF73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9A0B6B"/>
    <w:rPr>
      <w:b/>
      <w:bCs/>
    </w:rPr>
  </w:style>
  <w:style w:type="paragraph" w:styleId="Ballontekst">
    <w:name w:val="Balloon Text"/>
    <w:basedOn w:val="Standaard"/>
    <w:link w:val="BallontekstChar"/>
    <w:rsid w:val="00DA634B"/>
    <w:rPr>
      <w:rFonts w:ascii="Tahoma" w:hAnsi="Tahoma" w:cs="Tahoma"/>
      <w:sz w:val="16"/>
      <w:szCs w:val="16"/>
    </w:rPr>
  </w:style>
  <w:style w:type="character" w:customStyle="1" w:styleId="BallontekstChar">
    <w:name w:val="Ballontekst Char"/>
    <w:basedOn w:val="Standaardalinea-lettertype"/>
    <w:link w:val="Ballontekst"/>
    <w:rsid w:val="00DA63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9A0B6B"/>
    <w:rPr>
      <w:b/>
      <w:bCs/>
    </w:rPr>
  </w:style>
  <w:style w:type="paragraph" w:styleId="Ballontekst">
    <w:name w:val="Balloon Text"/>
    <w:basedOn w:val="Standaard"/>
    <w:link w:val="BallontekstChar"/>
    <w:rsid w:val="00DA634B"/>
    <w:rPr>
      <w:rFonts w:ascii="Tahoma" w:hAnsi="Tahoma" w:cs="Tahoma"/>
      <w:sz w:val="16"/>
      <w:szCs w:val="16"/>
    </w:rPr>
  </w:style>
  <w:style w:type="character" w:customStyle="1" w:styleId="BallontekstChar">
    <w:name w:val="Ballontekst Char"/>
    <w:basedOn w:val="Standaardalinea-lettertype"/>
    <w:link w:val="Ballontekst"/>
    <w:rsid w:val="00DA63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10</Pages>
  <Words>3510</Words>
  <Characters>19306</Characters>
  <Application>Microsoft Office Word</Application>
  <DocSecurity>0</DocSecurity>
  <Lines>160</Lines>
  <Paragraphs>45</Paragraphs>
  <ScaleCrop>false</ScaleCrop>
  <HeadingPairs>
    <vt:vector size="2" baseType="variant">
      <vt:variant>
        <vt:lpstr>Titel</vt:lpstr>
      </vt:variant>
      <vt:variant>
        <vt:i4>1</vt:i4>
      </vt:variant>
    </vt:vector>
  </HeadingPairs>
  <TitlesOfParts>
    <vt:vector size="1" baseType="lpstr">
      <vt:lpstr/>
    </vt:vector>
  </TitlesOfParts>
  <Company>Klaver Planting &amp; Van der Hooft Advocaten</Company>
  <LinksUpToDate>false</LinksUpToDate>
  <CharactersWithSpaces>22771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Taco</dc:creator>
  <cp:lastModifiedBy>Laura Moerman</cp:lastModifiedBy>
  <cp:revision>8</cp:revision>
  <cp:lastPrinted>2019-05-02T15:39:00Z</cp:lastPrinted>
  <dcterms:created xsi:type="dcterms:W3CDTF">2020-10-25T19:22:00Z</dcterms:created>
  <dcterms:modified xsi:type="dcterms:W3CDTF">2020-11-04T12:32:00Z</dcterms:modified>
</cp:coreProperties>
</file>